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4DA6A" w14:textId="4BF78652" w:rsidR="00B23F9C" w:rsidRDefault="00B23F9C" w:rsidP="00B23F9C">
      <w:r w:rsidRPr="00D07564">
        <w:rPr>
          <w:rFonts w:cs="Times New Roman"/>
          <w:noProof/>
        </w:rPr>
        <w:drawing>
          <wp:anchor distT="0" distB="0" distL="114300" distR="114300" simplePos="0" relativeHeight="251659264" behindDoc="0" locked="0" layoutInCell="1" allowOverlap="1" wp14:anchorId="6BE33445" wp14:editId="47FFBD61">
            <wp:simplePos x="0" y="0"/>
            <wp:positionH relativeFrom="margin">
              <wp:align>center</wp:align>
            </wp:positionH>
            <wp:positionV relativeFrom="paragraph">
              <wp:posOffset>19050</wp:posOffset>
            </wp:positionV>
            <wp:extent cx="1602000" cy="1198800"/>
            <wp:effectExtent l="19050" t="19050" r="17780" b="20955"/>
            <wp:wrapNone/>
            <wp:docPr id="757586801" name="Picture 1" descr="A blue shield with a book and su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6801" name="Picture 1" descr="A blue shield with a book and sun&#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0C5029" w14:textId="77777777" w:rsidR="00B23F9C" w:rsidRDefault="00B23F9C" w:rsidP="00B23F9C"/>
    <w:p w14:paraId="45CC3302" w14:textId="77777777" w:rsidR="00B23F9C" w:rsidRDefault="00B23F9C" w:rsidP="00B23F9C"/>
    <w:p w14:paraId="7D35349B" w14:textId="77777777" w:rsidR="00B23F9C" w:rsidRDefault="00B23F9C" w:rsidP="00B23F9C"/>
    <w:p w14:paraId="3820EF95" w14:textId="77777777" w:rsidR="00B23F9C" w:rsidRDefault="00B23F9C" w:rsidP="00B23F9C"/>
    <w:p w14:paraId="60F0930B" w14:textId="77777777" w:rsidR="00B23F9C" w:rsidRDefault="00B23F9C" w:rsidP="00B23F9C"/>
    <w:p w14:paraId="597572BF" w14:textId="77777777" w:rsidR="00B23F9C" w:rsidRPr="009A365B" w:rsidRDefault="00B23F9C" w:rsidP="00B23F9C">
      <w:pPr>
        <w:jc w:val="center"/>
        <w:rPr>
          <w:rFonts w:cs="Times New Roman"/>
          <w:b/>
          <w:bCs/>
          <w:sz w:val="40"/>
          <w:szCs w:val="40"/>
        </w:rPr>
      </w:pPr>
      <w:r w:rsidRPr="009A365B">
        <w:rPr>
          <w:rFonts w:cs="Times New Roman"/>
          <w:b/>
          <w:bCs/>
          <w:sz w:val="40"/>
          <w:szCs w:val="40"/>
        </w:rPr>
        <w:t>PROJECT REPORT</w:t>
      </w:r>
    </w:p>
    <w:p w14:paraId="28480478" w14:textId="77777777" w:rsidR="007711FC" w:rsidRDefault="00B23F9C" w:rsidP="00B23F9C">
      <w:pPr>
        <w:jc w:val="center"/>
        <w:rPr>
          <w:rFonts w:cs="Times New Roman"/>
          <w:b/>
          <w:bCs/>
          <w:sz w:val="40"/>
          <w:szCs w:val="40"/>
        </w:rPr>
      </w:pPr>
      <w:r>
        <w:rPr>
          <w:rFonts w:cs="Times New Roman"/>
          <w:b/>
          <w:bCs/>
          <w:sz w:val="40"/>
          <w:szCs w:val="40"/>
        </w:rPr>
        <w:t>OM</w:t>
      </w:r>
      <w:r w:rsidRPr="009A365B">
        <w:rPr>
          <w:rFonts w:cs="Times New Roman"/>
          <w:b/>
          <w:bCs/>
          <w:sz w:val="40"/>
          <w:szCs w:val="40"/>
        </w:rPr>
        <w:t xml:space="preserve"> Project:</w:t>
      </w:r>
      <w:r w:rsidRPr="009A365B">
        <w:rPr>
          <w:rFonts w:cs="Times New Roman"/>
          <w:b/>
          <w:bCs/>
          <w:sz w:val="40"/>
          <w:szCs w:val="40"/>
        </w:rPr>
        <w:br/>
        <w:t>“</w:t>
      </w:r>
      <w:r>
        <w:rPr>
          <w:rFonts w:cs="Times New Roman"/>
          <w:b/>
          <w:bCs/>
          <w:sz w:val="40"/>
          <w:szCs w:val="40"/>
        </w:rPr>
        <w:t xml:space="preserve">Optimizing Facility Layout of Reliance Mart </w:t>
      </w:r>
      <w:r w:rsidRPr="009A365B">
        <w:rPr>
          <w:rFonts w:cs="Times New Roman"/>
          <w:b/>
          <w:bCs/>
          <w:sz w:val="40"/>
          <w:szCs w:val="40"/>
        </w:rPr>
        <w:t>”</w:t>
      </w:r>
    </w:p>
    <w:p w14:paraId="4BF02CBA" w14:textId="77777777" w:rsidR="007711FC" w:rsidRDefault="007711FC" w:rsidP="00B23F9C">
      <w:pPr>
        <w:jc w:val="center"/>
        <w:rPr>
          <w:rFonts w:cs="Times New Roman"/>
          <w:b/>
          <w:bCs/>
          <w:sz w:val="40"/>
          <w:szCs w:val="40"/>
        </w:rPr>
      </w:pPr>
    </w:p>
    <w:p w14:paraId="4832D167" w14:textId="77777777" w:rsidR="007711FC" w:rsidRDefault="007711FC" w:rsidP="00B23F9C">
      <w:pPr>
        <w:jc w:val="center"/>
        <w:rPr>
          <w:rFonts w:cs="Times New Roman"/>
          <w:b/>
          <w:bCs/>
          <w:sz w:val="40"/>
          <w:szCs w:val="40"/>
        </w:rPr>
      </w:pPr>
    </w:p>
    <w:p w14:paraId="4B2F8A98" w14:textId="77777777" w:rsidR="007711FC" w:rsidRDefault="007711FC" w:rsidP="00B23F9C">
      <w:pPr>
        <w:jc w:val="center"/>
        <w:rPr>
          <w:rFonts w:cs="Times New Roman"/>
          <w:b/>
          <w:bCs/>
          <w:sz w:val="40"/>
          <w:szCs w:val="40"/>
        </w:rPr>
      </w:pPr>
    </w:p>
    <w:p w14:paraId="5ACDC915" w14:textId="77777777" w:rsidR="007711FC" w:rsidRDefault="007711FC" w:rsidP="00B23F9C">
      <w:pPr>
        <w:jc w:val="center"/>
        <w:rPr>
          <w:rFonts w:cs="Times New Roman"/>
          <w:b/>
          <w:bCs/>
          <w:sz w:val="40"/>
          <w:szCs w:val="40"/>
        </w:rPr>
      </w:pPr>
    </w:p>
    <w:p w14:paraId="23A80C90" w14:textId="77777777" w:rsidR="007711FC" w:rsidRPr="00D07564" w:rsidRDefault="007711FC" w:rsidP="007711FC">
      <w:pPr>
        <w:ind w:firstLine="4111"/>
        <w:jc w:val="both"/>
        <w:rPr>
          <w:rFonts w:cs="Times New Roman"/>
          <w:b/>
          <w:bCs/>
        </w:rPr>
      </w:pPr>
      <w:r w:rsidRPr="00D07564">
        <w:rPr>
          <w:rFonts w:cs="Times New Roman"/>
          <w:b/>
          <w:bCs/>
        </w:rPr>
        <w:t>Group Number: 10</w:t>
      </w:r>
    </w:p>
    <w:p w14:paraId="00F6B34D" w14:textId="77777777" w:rsidR="007711FC" w:rsidRPr="00D07564" w:rsidRDefault="007711FC" w:rsidP="007711FC">
      <w:pPr>
        <w:ind w:firstLine="4111"/>
        <w:jc w:val="both"/>
        <w:rPr>
          <w:rFonts w:cs="Times New Roman"/>
          <w:b/>
          <w:bCs/>
        </w:rPr>
      </w:pPr>
      <w:r w:rsidRPr="00D07564">
        <w:rPr>
          <w:rFonts w:cs="Times New Roman"/>
          <w:b/>
          <w:bCs/>
        </w:rPr>
        <w:t>Group Members:</w:t>
      </w:r>
    </w:p>
    <w:tbl>
      <w:tblPr>
        <w:tblStyle w:val="TableGrid"/>
        <w:tblW w:w="0" w:type="auto"/>
        <w:jc w:val="right"/>
        <w:tblLook w:val="04A0" w:firstRow="1" w:lastRow="0" w:firstColumn="1" w:lastColumn="0" w:noHBand="0" w:noVBand="1"/>
      </w:tblPr>
      <w:tblGrid>
        <w:gridCol w:w="3119"/>
        <w:gridCol w:w="2263"/>
      </w:tblGrid>
      <w:tr w:rsidR="007711FC" w:rsidRPr="00D07564" w14:paraId="2D272405" w14:textId="77777777" w:rsidTr="0033454E">
        <w:trPr>
          <w:trHeight w:val="454"/>
          <w:jc w:val="right"/>
        </w:trPr>
        <w:tc>
          <w:tcPr>
            <w:tcW w:w="3119" w:type="dxa"/>
            <w:vAlign w:val="center"/>
          </w:tcPr>
          <w:p w14:paraId="1349534A" w14:textId="77777777" w:rsidR="007711FC" w:rsidRPr="00D07564" w:rsidRDefault="007711FC" w:rsidP="0033454E">
            <w:pPr>
              <w:jc w:val="both"/>
              <w:rPr>
                <w:rFonts w:cs="Times New Roman"/>
                <w:sz w:val="24"/>
                <w:szCs w:val="24"/>
              </w:rPr>
            </w:pPr>
            <w:r w:rsidRPr="00D07564">
              <w:rPr>
                <w:rFonts w:cs="Times New Roman"/>
                <w:sz w:val="24"/>
                <w:szCs w:val="24"/>
              </w:rPr>
              <w:t>Name</w:t>
            </w:r>
          </w:p>
        </w:tc>
        <w:tc>
          <w:tcPr>
            <w:tcW w:w="2263" w:type="dxa"/>
            <w:vAlign w:val="center"/>
          </w:tcPr>
          <w:p w14:paraId="7F0CE7D7" w14:textId="77777777" w:rsidR="007711FC" w:rsidRPr="00D07564" w:rsidRDefault="007711FC" w:rsidP="0033454E">
            <w:pPr>
              <w:jc w:val="both"/>
              <w:rPr>
                <w:rFonts w:cs="Times New Roman"/>
                <w:sz w:val="24"/>
                <w:szCs w:val="24"/>
              </w:rPr>
            </w:pPr>
            <w:r w:rsidRPr="00D07564">
              <w:rPr>
                <w:rFonts w:cs="Times New Roman"/>
                <w:sz w:val="24"/>
                <w:szCs w:val="24"/>
              </w:rPr>
              <w:t>ROLL NO.</w:t>
            </w:r>
          </w:p>
        </w:tc>
      </w:tr>
      <w:tr w:rsidR="007711FC" w:rsidRPr="00D07564" w14:paraId="1E623CE8" w14:textId="77777777" w:rsidTr="0033454E">
        <w:trPr>
          <w:trHeight w:val="454"/>
          <w:jc w:val="right"/>
        </w:trPr>
        <w:tc>
          <w:tcPr>
            <w:tcW w:w="3119" w:type="dxa"/>
            <w:vAlign w:val="center"/>
          </w:tcPr>
          <w:p w14:paraId="519DAE41" w14:textId="77777777" w:rsidR="007711FC" w:rsidRPr="00D07564" w:rsidRDefault="007711FC" w:rsidP="0033454E">
            <w:pPr>
              <w:jc w:val="both"/>
              <w:rPr>
                <w:rFonts w:cs="Times New Roman"/>
                <w:sz w:val="24"/>
                <w:szCs w:val="24"/>
              </w:rPr>
            </w:pPr>
            <w:r w:rsidRPr="00D07564">
              <w:rPr>
                <w:rFonts w:cs="Times New Roman"/>
                <w:sz w:val="24"/>
                <w:szCs w:val="24"/>
              </w:rPr>
              <w:t>ABHISHEK JOSHI</w:t>
            </w:r>
          </w:p>
        </w:tc>
        <w:tc>
          <w:tcPr>
            <w:tcW w:w="2263" w:type="dxa"/>
            <w:vAlign w:val="center"/>
          </w:tcPr>
          <w:p w14:paraId="2932D6AC" w14:textId="77777777" w:rsidR="007711FC" w:rsidRPr="00D07564" w:rsidRDefault="007711FC" w:rsidP="0033454E">
            <w:pPr>
              <w:jc w:val="both"/>
              <w:rPr>
                <w:rFonts w:cs="Times New Roman"/>
                <w:sz w:val="24"/>
                <w:szCs w:val="24"/>
              </w:rPr>
            </w:pPr>
            <w:r w:rsidRPr="00D07564">
              <w:rPr>
                <w:rFonts w:cs="Times New Roman"/>
                <w:sz w:val="24"/>
                <w:szCs w:val="24"/>
              </w:rPr>
              <w:t>MBA25051</w:t>
            </w:r>
          </w:p>
        </w:tc>
      </w:tr>
      <w:tr w:rsidR="007711FC" w:rsidRPr="00D07564" w14:paraId="2B3F30CA" w14:textId="77777777" w:rsidTr="0033454E">
        <w:trPr>
          <w:trHeight w:val="454"/>
          <w:jc w:val="right"/>
        </w:trPr>
        <w:tc>
          <w:tcPr>
            <w:tcW w:w="3119" w:type="dxa"/>
            <w:vAlign w:val="center"/>
          </w:tcPr>
          <w:p w14:paraId="39C76181" w14:textId="77777777" w:rsidR="007711FC" w:rsidRPr="00D07564" w:rsidRDefault="007711FC" w:rsidP="0033454E">
            <w:pPr>
              <w:jc w:val="both"/>
              <w:rPr>
                <w:rFonts w:cs="Times New Roman"/>
                <w:sz w:val="24"/>
                <w:szCs w:val="24"/>
              </w:rPr>
            </w:pPr>
            <w:r w:rsidRPr="00D07564">
              <w:rPr>
                <w:rFonts w:cs="Times New Roman"/>
                <w:sz w:val="24"/>
                <w:szCs w:val="24"/>
              </w:rPr>
              <w:t>SHASHANK KURNAL</w:t>
            </w:r>
          </w:p>
        </w:tc>
        <w:tc>
          <w:tcPr>
            <w:tcW w:w="2263" w:type="dxa"/>
            <w:vAlign w:val="center"/>
          </w:tcPr>
          <w:p w14:paraId="30F467CF" w14:textId="77777777" w:rsidR="007711FC" w:rsidRPr="00D07564" w:rsidRDefault="007711FC" w:rsidP="0033454E">
            <w:pPr>
              <w:jc w:val="both"/>
              <w:rPr>
                <w:rFonts w:cs="Times New Roman"/>
                <w:sz w:val="24"/>
                <w:szCs w:val="24"/>
              </w:rPr>
            </w:pPr>
            <w:r w:rsidRPr="00D07564">
              <w:rPr>
                <w:rFonts w:cs="Times New Roman"/>
                <w:sz w:val="24"/>
                <w:szCs w:val="24"/>
              </w:rPr>
              <w:t>MBA25226</w:t>
            </w:r>
          </w:p>
        </w:tc>
      </w:tr>
      <w:tr w:rsidR="007711FC" w:rsidRPr="00D07564" w14:paraId="4709E977" w14:textId="77777777" w:rsidTr="0033454E">
        <w:trPr>
          <w:trHeight w:val="454"/>
          <w:jc w:val="right"/>
        </w:trPr>
        <w:tc>
          <w:tcPr>
            <w:tcW w:w="3119" w:type="dxa"/>
            <w:vAlign w:val="center"/>
          </w:tcPr>
          <w:p w14:paraId="323F7EE3" w14:textId="77777777" w:rsidR="007711FC" w:rsidRPr="00D07564" w:rsidRDefault="007711FC" w:rsidP="0033454E">
            <w:pPr>
              <w:jc w:val="both"/>
              <w:rPr>
                <w:rFonts w:cs="Times New Roman"/>
                <w:sz w:val="24"/>
                <w:szCs w:val="24"/>
              </w:rPr>
            </w:pPr>
            <w:r w:rsidRPr="00D07564">
              <w:rPr>
                <w:rFonts w:cs="Times New Roman"/>
                <w:sz w:val="24"/>
                <w:szCs w:val="24"/>
              </w:rPr>
              <w:t>ANISH DEY</w:t>
            </w:r>
          </w:p>
        </w:tc>
        <w:tc>
          <w:tcPr>
            <w:tcW w:w="2263" w:type="dxa"/>
            <w:vAlign w:val="center"/>
          </w:tcPr>
          <w:p w14:paraId="48F3AB92" w14:textId="77777777" w:rsidR="007711FC" w:rsidRPr="00D07564" w:rsidRDefault="007711FC" w:rsidP="0033454E">
            <w:pPr>
              <w:jc w:val="both"/>
              <w:rPr>
                <w:rFonts w:cs="Times New Roman"/>
                <w:sz w:val="24"/>
                <w:szCs w:val="24"/>
              </w:rPr>
            </w:pPr>
            <w:r w:rsidRPr="00D07564">
              <w:rPr>
                <w:rFonts w:cs="Times New Roman"/>
                <w:sz w:val="24"/>
                <w:szCs w:val="24"/>
              </w:rPr>
              <w:t>MBA25058</w:t>
            </w:r>
          </w:p>
        </w:tc>
      </w:tr>
      <w:tr w:rsidR="007711FC" w:rsidRPr="00D07564" w14:paraId="3A0A6F2C" w14:textId="77777777" w:rsidTr="0033454E">
        <w:trPr>
          <w:trHeight w:val="454"/>
          <w:jc w:val="right"/>
        </w:trPr>
        <w:tc>
          <w:tcPr>
            <w:tcW w:w="3119" w:type="dxa"/>
            <w:vAlign w:val="center"/>
          </w:tcPr>
          <w:p w14:paraId="624E4382" w14:textId="77777777" w:rsidR="007711FC" w:rsidRPr="00D07564" w:rsidRDefault="007711FC" w:rsidP="0033454E">
            <w:pPr>
              <w:jc w:val="both"/>
              <w:rPr>
                <w:rFonts w:cs="Times New Roman"/>
                <w:sz w:val="24"/>
                <w:szCs w:val="24"/>
              </w:rPr>
            </w:pPr>
            <w:r w:rsidRPr="00D07564">
              <w:rPr>
                <w:rFonts w:cs="Times New Roman"/>
                <w:sz w:val="24"/>
                <w:szCs w:val="24"/>
              </w:rPr>
              <w:t>ROHIT GHOSH</w:t>
            </w:r>
          </w:p>
        </w:tc>
        <w:tc>
          <w:tcPr>
            <w:tcW w:w="2263" w:type="dxa"/>
            <w:vAlign w:val="center"/>
          </w:tcPr>
          <w:p w14:paraId="6F80C4CA" w14:textId="77777777" w:rsidR="007711FC" w:rsidRPr="00D07564" w:rsidRDefault="007711FC" w:rsidP="0033454E">
            <w:pPr>
              <w:jc w:val="both"/>
              <w:rPr>
                <w:rFonts w:cs="Times New Roman"/>
                <w:sz w:val="24"/>
                <w:szCs w:val="24"/>
              </w:rPr>
            </w:pPr>
            <w:r w:rsidRPr="00D07564">
              <w:rPr>
                <w:rFonts w:cs="Times New Roman"/>
                <w:sz w:val="24"/>
                <w:szCs w:val="24"/>
              </w:rPr>
              <w:t>MBA25084</w:t>
            </w:r>
          </w:p>
        </w:tc>
      </w:tr>
      <w:tr w:rsidR="007711FC" w:rsidRPr="00D07564" w14:paraId="1B913F59" w14:textId="77777777" w:rsidTr="0033454E">
        <w:trPr>
          <w:trHeight w:val="454"/>
          <w:jc w:val="right"/>
        </w:trPr>
        <w:tc>
          <w:tcPr>
            <w:tcW w:w="3119" w:type="dxa"/>
            <w:vAlign w:val="center"/>
          </w:tcPr>
          <w:p w14:paraId="3D57B324" w14:textId="77777777" w:rsidR="007711FC" w:rsidRPr="00D07564" w:rsidRDefault="007711FC" w:rsidP="0033454E">
            <w:pPr>
              <w:jc w:val="both"/>
              <w:rPr>
                <w:rFonts w:cs="Times New Roman"/>
                <w:sz w:val="24"/>
                <w:szCs w:val="24"/>
              </w:rPr>
            </w:pPr>
            <w:r w:rsidRPr="00D07564">
              <w:rPr>
                <w:rFonts w:cs="Times New Roman"/>
                <w:sz w:val="24"/>
                <w:szCs w:val="24"/>
              </w:rPr>
              <w:t>SHREYA YADAV</w:t>
            </w:r>
          </w:p>
        </w:tc>
        <w:tc>
          <w:tcPr>
            <w:tcW w:w="2263" w:type="dxa"/>
            <w:vAlign w:val="center"/>
          </w:tcPr>
          <w:p w14:paraId="688042D8" w14:textId="77777777" w:rsidR="007711FC" w:rsidRPr="00D07564" w:rsidRDefault="007711FC" w:rsidP="0033454E">
            <w:pPr>
              <w:jc w:val="both"/>
              <w:rPr>
                <w:rFonts w:cs="Times New Roman"/>
                <w:sz w:val="24"/>
                <w:szCs w:val="24"/>
              </w:rPr>
            </w:pPr>
            <w:r w:rsidRPr="00D07564">
              <w:rPr>
                <w:rFonts w:cs="Times New Roman"/>
                <w:sz w:val="24"/>
                <w:szCs w:val="24"/>
              </w:rPr>
              <w:t>MBA25090</w:t>
            </w:r>
          </w:p>
        </w:tc>
      </w:tr>
      <w:tr w:rsidR="007711FC" w:rsidRPr="00D07564" w14:paraId="384C726D" w14:textId="77777777" w:rsidTr="0033454E">
        <w:trPr>
          <w:trHeight w:val="454"/>
          <w:jc w:val="right"/>
        </w:trPr>
        <w:tc>
          <w:tcPr>
            <w:tcW w:w="3119" w:type="dxa"/>
            <w:vAlign w:val="center"/>
          </w:tcPr>
          <w:p w14:paraId="2E37FBDF" w14:textId="77777777" w:rsidR="007711FC" w:rsidRPr="00D07564" w:rsidRDefault="007711FC" w:rsidP="0033454E">
            <w:pPr>
              <w:jc w:val="both"/>
              <w:rPr>
                <w:rFonts w:cs="Times New Roman"/>
                <w:sz w:val="24"/>
                <w:szCs w:val="24"/>
              </w:rPr>
            </w:pPr>
            <w:r w:rsidRPr="00D07564">
              <w:rPr>
                <w:rFonts w:cs="Times New Roman"/>
                <w:sz w:val="24"/>
                <w:szCs w:val="24"/>
              </w:rPr>
              <w:t>YOGANSHI</w:t>
            </w:r>
          </w:p>
        </w:tc>
        <w:tc>
          <w:tcPr>
            <w:tcW w:w="2263" w:type="dxa"/>
            <w:vAlign w:val="center"/>
          </w:tcPr>
          <w:p w14:paraId="34C658E1" w14:textId="77777777" w:rsidR="007711FC" w:rsidRPr="00D07564" w:rsidRDefault="007711FC" w:rsidP="0033454E">
            <w:pPr>
              <w:jc w:val="both"/>
              <w:rPr>
                <w:rFonts w:cs="Times New Roman"/>
                <w:sz w:val="24"/>
                <w:szCs w:val="24"/>
              </w:rPr>
            </w:pPr>
            <w:r w:rsidRPr="00D07564">
              <w:rPr>
                <w:rFonts w:cs="Times New Roman"/>
                <w:sz w:val="24"/>
                <w:szCs w:val="24"/>
              </w:rPr>
              <w:t>MBA25096</w:t>
            </w:r>
          </w:p>
        </w:tc>
      </w:tr>
      <w:tr w:rsidR="007711FC" w:rsidRPr="00D07564" w14:paraId="1506BCD7" w14:textId="77777777" w:rsidTr="0033454E">
        <w:trPr>
          <w:trHeight w:val="454"/>
          <w:jc w:val="right"/>
        </w:trPr>
        <w:tc>
          <w:tcPr>
            <w:tcW w:w="3119" w:type="dxa"/>
            <w:vAlign w:val="center"/>
          </w:tcPr>
          <w:p w14:paraId="67CE8C66" w14:textId="77777777" w:rsidR="007711FC" w:rsidRPr="00D07564" w:rsidRDefault="007711FC" w:rsidP="0033454E">
            <w:pPr>
              <w:jc w:val="both"/>
              <w:rPr>
                <w:rFonts w:cs="Times New Roman"/>
                <w:sz w:val="24"/>
                <w:szCs w:val="24"/>
              </w:rPr>
            </w:pPr>
            <w:r w:rsidRPr="00D07564">
              <w:rPr>
                <w:rFonts w:cs="Times New Roman"/>
                <w:sz w:val="24"/>
                <w:szCs w:val="24"/>
              </w:rPr>
              <w:t>NAMAN SRIVASTAV</w:t>
            </w:r>
          </w:p>
        </w:tc>
        <w:tc>
          <w:tcPr>
            <w:tcW w:w="2263" w:type="dxa"/>
            <w:vAlign w:val="center"/>
          </w:tcPr>
          <w:p w14:paraId="79ED05DC" w14:textId="77777777" w:rsidR="007711FC" w:rsidRPr="00D07564" w:rsidRDefault="007711FC" w:rsidP="0033454E">
            <w:pPr>
              <w:jc w:val="both"/>
              <w:rPr>
                <w:rFonts w:cs="Times New Roman"/>
                <w:sz w:val="24"/>
                <w:szCs w:val="24"/>
              </w:rPr>
            </w:pPr>
            <w:r w:rsidRPr="00D07564">
              <w:rPr>
                <w:rFonts w:cs="Times New Roman"/>
                <w:sz w:val="24"/>
                <w:szCs w:val="24"/>
              </w:rPr>
              <w:t>MBATM25014</w:t>
            </w:r>
          </w:p>
        </w:tc>
      </w:tr>
    </w:tbl>
    <w:p w14:paraId="29A1D606" w14:textId="77777777" w:rsidR="007711FC" w:rsidRDefault="007711FC" w:rsidP="00B23F9C">
      <w:pPr>
        <w:jc w:val="center"/>
        <w:rPr>
          <w:rFonts w:cs="Times New Roman"/>
          <w:b/>
          <w:bCs/>
        </w:rPr>
      </w:pPr>
    </w:p>
    <w:p w14:paraId="4AF52185" w14:textId="77777777" w:rsidR="007711FC" w:rsidRDefault="007711FC" w:rsidP="00B23F9C">
      <w:pPr>
        <w:jc w:val="center"/>
        <w:rPr>
          <w:rFonts w:cs="Times New Roman"/>
          <w:b/>
          <w:bCs/>
        </w:rPr>
      </w:pPr>
    </w:p>
    <w:p w14:paraId="1B83EE59" w14:textId="77777777" w:rsidR="007711FC" w:rsidRDefault="007711FC" w:rsidP="007711FC">
      <w:pPr>
        <w:rPr>
          <w:rFonts w:cs="Times New Roman"/>
          <w:b/>
          <w:bCs/>
          <w:u w:val="single"/>
        </w:rPr>
      </w:pPr>
    </w:p>
    <w:p w14:paraId="547CFEE5" w14:textId="5A4B72E7" w:rsidR="007711FC" w:rsidRDefault="007711FC" w:rsidP="007711FC">
      <w:pPr>
        <w:rPr>
          <w:rFonts w:cs="Times New Roman"/>
          <w:b/>
          <w:bCs/>
          <w:u w:val="single"/>
        </w:rPr>
      </w:pPr>
      <w:r w:rsidRPr="007711FC">
        <w:rPr>
          <w:rFonts w:cs="Times New Roman"/>
          <w:b/>
          <w:bCs/>
          <w:u w:val="single"/>
        </w:rPr>
        <w:lastRenderedPageBreak/>
        <w:t>ABSTRACT</w:t>
      </w:r>
    </w:p>
    <w:p w14:paraId="7E929BF1" w14:textId="65D8C8AC" w:rsidR="00B23F9C" w:rsidRDefault="007711FC" w:rsidP="00B23F9C">
      <w:pPr>
        <w:rPr>
          <w:kern w:val="0"/>
          <w14:ligatures w14:val="none"/>
        </w:rPr>
      </w:pPr>
      <w:r>
        <w:rPr>
          <w:kern w:val="0"/>
          <w14:ligatures w14:val="none"/>
        </w:rPr>
        <w:t>This project explains the effort to optimize the Facility Layout of Reliance Mart in Paonta Sahib, aiming to enhance operational efficiency and the overall customer experience significantly. The existing layout was facing several operational challenges, which include congested goods, placement of billing counters leading to long queues, and delays in stock replenishment due to the unfavourable location of the Storage section. The primary objectives were to improve customer flow, reduce congestion, enhance accessibility to high-demand sections, and optimize stock movement. A comparative analysis using the Activity Relationship Chart (Muther's Grid/ABC chart) informed the proposed improvements, which included widening of goods area, relocating the Household Section closer to the entrance, and shifting the Storage Section adjacent to Groceries for faster replenishment.</w:t>
      </w:r>
    </w:p>
    <w:p w14:paraId="1C9F6F32" w14:textId="77777777" w:rsidR="00102A0B" w:rsidRPr="00102A0B" w:rsidRDefault="00102A0B" w:rsidP="00102A0B">
      <w:pPr>
        <w:spacing w:line="276" w:lineRule="auto"/>
        <w:rPr>
          <w:rFonts w:ascii="Aptos" w:eastAsia="Aptos" w:hAnsi="Aptos" w:cs="Times New Roman"/>
          <w:b/>
          <w:bCs/>
          <w:sz w:val="36"/>
          <w:szCs w:val="36"/>
        </w:rPr>
      </w:pPr>
      <w:r w:rsidRPr="00102A0B">
        <w:rPr>
          <w:rFonts w:ascii="Aptos" w:eastAsia="Aptos" w:hAnsi="Aptos" w:cs="Times New Roman"/>
          <w:b/>
          <w:bCs/>
          <w:sz w:val="36"/>
          <w:szCs w:val="36"/>
        </w:rPr>
        <w:t>Executive Summary</w:t>
      </w:r>
    </w:p>
    <w:p w14:paraId="2B799EA4" w14:textId="77777777" w:rsidR="00102A0B" w:rsidRPr="00102A0B" w:rsidRDefault="00102A0B" w:rsidP="00102A0B">
      <w:pPr>
        <w:spacing w:line="276" w:lineRule="auto"/>
        <w:rPr>
          <w:rFonts w:ascii="Aptos" w:eastAsia="Aptos" w:hAnsi="Aptos" w:cs="Times New Roman"/>
        </w:rPr>
      </w:pPr>
      <w:r w:rsidRPr="00102A0B">
        <w:rPr>
          <w:rFonts w:ascii="Aptos" w:eastAsia="Aptos" w:hAnsi="Aptos" w:cs="Times New Roman"/>
        </w:rPr>
        <w:t>This project focused on optimizing the facility layout of Reliance Mart in Paonta Sahib to enhance operational efficiency and customer experience. The existing facility, a multi-departmental retail store, presented critical challenges, including congested aisles, especially during peak hours, inefficient placement of billing counters leading to long queues, and limited accessibility to high-demand sections. Furthermore, the Storage section's location caused delays in stock replenishment.</w:t>
      </w:r>
    </w:p>
    <w:p w14:paraId="73C7CC5F" w14:textId="77777777" w:rsidR="00102A0B" w:rsidRPr="00102A0B" w:rsidRDefault="00102A0B" w:rsidP="00102A0B">
      <w:pPr>
        <w:spacing w:line="276" w:lineRule="auto"/>
        <w:rPr>
          <w:rFonts w:ascii="Aptos" w:eastAsia="Aptos" w:hAnsi="Aptos" w:cs="Times New Roman"/>
        </w:rPr>
      </w:pPr>
      <w:r w:rsidRPr="00102A0B">
        <w:rPr>
          <w:rFonts w:ascii="Aptos" w:eastAsia="Aptos" w:hAnsi="Aptos" w:cs="Times New Roman"/>
        </w:rPr>
        <w:t>The key objectives were to improve customer flow, reduce congestion, and streamline stock movement. Based on an analysis using the Activity Relationship Chart (Muther's Grid) , the proposed solutions include widening aisles, relocating the Household Section closer to the entrance for better visibility, and strategically redistributing billing counters across three key zones. Crucially, the Storage Section will be moved adjacent to the Groceries and Household sections to ensure faster replenishment.</w:t>
      </w:r>
    </w:p>
    <w:p w14:paraId="45AD71C7" w14:textId="52F84DB3" w:rsidR="00102A0B" w:rsidRDefault="00102A0B" w:rsidP="00102A0B">
      <w:pPr>
        <w:rPr>
          <w:rFonts w:ascii="Aptos" w:eastAsia="Aptos" w:hAnsi="Aptos" w:cs="Times New Roman"/>
          <w:kern w:val="0"/>
          <w14:ligatures w14:val="none"/>
        </w:rPr>
      </w:pPr>
      <w:r w:rsidRPr="00102A0B">
        <w:rPr>
          <w:rFonts w:ascii="Aptos" w:eastAsia="Aptos" w:hAnsi="Aptos" w:cs="Times New Roman"/>
          <w:kern w:val="0"/>
          <w14:ligatures w14:val="none"/>
        </w:rPr>
        <w:t xml:space="preserve">Quantitatively, the optimization yielded significant results, reducing the total aggregated layout deviation from </w:t>
      </w:r>
      <w:r w:rsidRPr="00102A0B">
        <w:rPr>
          <w:rFonts w:ascii="Aptos" w:eastAsia="Aptos" w:hAnsi="Aptos" w:cs="Times New Roman"/>
          <w:b/>
          <w:bCs/>
          <w:kern w:val="0"/>
          <w14:ligatures w14:val="none"/>
        </w:rPr>
        <w:t>150 units</w:t>
      </w:r>
      <w:r w:rsidRPr="00102A0B">
        <w:rPr>
          <w:rFonts w:ascii="Aptos" w:eastAsia="Aptos" w:hAnsi="Aptos" w:cs="Times New Roman"/>
          <w:kern w:val="0"/>
          <w14:ligatures w14:val="none"/>
        </w:rPr>
        <w:t xml:space="preserve"> in the existing plan to </w:t>
      </w:r>
      <w:r w:rsidRPr="00102A0B">
        <w:rPr>
          <w:rFonts w:ascii="Aptos" w:eastAsia="Aptos" w:hAnsi="Aptos" w:cs="Times New Roman"/>
          <w:b/>
          <w:bCs/>
          <w:kern w:val="0"/>
          <w14:ligatures w14:val="none"/>
        </w:rPr>
        <w:t>95 units</w:t>
      </w:r>
      <w:r w:rsidRPr="00102A0B">
        <w:rPr>
          <w:rFonts w:ascii="Aptos" w:eastAsia="Aptos" w:hAnsi="Aptos" w:cs="Times New Roman"/>
          <w:kern w:val="0"/>
          <w14:ligatures w14:val="none"/>
        </w:rPr>
        <w:t xml:space="preserve"> in the proposed plan. This represents a substantial </w:t>
      </w:r>
      <w:r w:rsidRPr="00102A0B">
        <w:rPr>
          <w:rFonts w:ascii="Aptos" w:eastAsia="Aptos" w:hAnsi="Aptos" w:cs="Times New Roman"/>
          <w:b/>
          <w:bCs/>
          <w:kern w:val="0"/>
          <w14:ligatures w14:val="none"/>
        </w:rPr>
        <w:t>36.67% improvement</w:t>
      </w:r>
      <w:r w:rsidRPr="00102A0B">
        <w:rPr>
          <w:rFonts w:ascii="Aptos" w:eastAsia="Aptos" w:hAnsi="Aptos" w:cs="Times New Roman"/>
          <w:kern w:val="0"/>
          <w14:ligatures w14:val="none"/>
        </w:rPr>
        <w:t xml:space="preserve"> in layout efficiency. The new layout is projected to significantly improve customer satisfaction and operational performance</w:t>
      </w:r>
    </w:p>
    <w:p w14:paraId="7A026065" w14:textId="77777777" w:rsidR="00F41BE1" w:rsidRDefault="00F41BE1" w:rsidP="00102A0B">
      <w:pPr>
        <w:rPr>
          <w:rFonts w:ascii="Aptos" w:eastAsia="Aptos" w:hAnsi="Aptos" w:cs="Times New Roman"/>
          <w:kern w:val="0"/>
          <w14:ligatures w14:val="none"/>
        </w:rPr>
      </w:pPr>
    </w:p>
    <w:p w14:paraId="4B39FF14" w14:textId="77777777" w:rsidR="00F41BE1" w:rsidRDefault="00F41BE1" w:rsidP="00102A0B">
      <w:pPr>
        <w:rPr>
          <w:rFonts w:ascii="Aptos" w:eastAsia="Aptos" w:hAnsi="Aptos" w:cs="Times New Roman"/>
          <w:kern w:val="0"/>
          <w14:ligatures w14:val="none"/>
        </w:rPr>
      </w:pPr>
    </w:p>
    <w:p w14:paraId="6FDFE66E" w14:textId="77777777" w:rsidR="00F41BE1" w:rsidRDefault="00F41BE1" w:rsidP="00102A0B">
      <w:pPr>
        <w:rPr>
          <w:rFonts w:ascii="Aptos" w:eastAsia="Aptos" w:hAnsi="Aptos" w:cs="Times New Roman"/>
          <w:kern w:val="0"/>
          <w14:ligatures w14:val="none"/>
        </w:rPr>
      </w:pPr>
    </w:p>
    <w:p w14:paraId="1215A715" w14:textId="77777777" w:rsidR="00F41BE1" w:rsidRDefault="00F41BE1" w:rsidP="00102A0B">
      <w:pPr>
        <w:rPr>
          <w:rFonts w:ascii="Aptos" w:eastAsia="Aptos" w:hAnsi="Aptos" w:cs="Times New Roman"/>
          <w:kern w:val="0"/>
          <w14:ligatures w14:val="none"/>
        </w:rPr>
      </w:pPr>
    </w:p>
    <w:p w14:paraId="35420EFC" w14:textId="77777777" w:rsidR="00F41BE1" w:rsidRDefault="00F41BE1" w:rsidP="00102A0B">
      <w:pPr>
        <w:rPr>
          <w:rFonts w:ascii="Aptos" w:eastAsia="Aptos" w:hAnsi="Aptos" w:cs="Times New Roman"/>
          <w:kern w:val="0"/>
          <w14:ligatures w14:val="none"/>
        </w:rPr>
      </w:pPr>
    </w:p>
    <w:p w14:paraId="7BF10BBE" w14:textId="67D7733D" w:rsidR="003B2EA1" w:rsidRPr="003B2EA1" w:rsidRDefault="003B2EA1" w:rsidP="00102A0B">
      <w:pPr>
        <w:rPr>
          <w:rFonts w:cs="Times New Roman"/>
          <w:b/>
          <w:bCs/>
          <w:sz w:val="32"/>
          <w:szCs w:val="32"/>
        </w:rPr>
      </w:pPr>
      <w:r w:rsidRPr="003B2EA1">
        <w:rPr>
          <w:rFonts w:cs="Times New Roman"/>
          <w:b/>
          <w:bCs/>
          <w:sz w:val="32"/>
          <w:szCs w:val="32"/>
        </w:rPr>
        <w:lastRenderedPageBreak/>
        <w:t>Optimizing the Facility Layout of Reliance Mart, Paonta Sahib</w:t>
      </w:r>
    </w:p>
    <w:p w14:paraId="7D498B20" w14:textId="77777777" w:rsidR="003B2EA1" w:rsidRPr="003B2EA1" w:rsidRDefault="003B2EA1" w:rsidP="003B2EA1">
      <w:pPr>
        <w:rPr>
          <w:rFonts w:cs="Times New Roman"/>
          <w:b/>
          <w:bCs/>
        </w:rPr>
      </w:pPr>
      <w:r w:rsidRPr="003B2EA1">
        <w:rPr>
          <w:rFonts w:cs="Times New Roman"/>
          <w:b/>
          <w:bCs/>
        </w:rPr>
        <w:t>1. Introduction</w:t>
      </w:r>
    </w:p>
    <w:p w14:paraId="096B3806" w14:textId="77777777" w:rsidR="003B2EA1" w:rsidRPr="003B2EA1" w:rsidRDefault="003B2EA1" w:rsidP="003B2EA1">
      <w:pPr>
        <w:rPr>
          <w:rFonts w:cs="Times New Roman"/>
        </w:rPr>
      </w:pPr>
      <w:r w:rsidRPr="003B2EA1">
        <w:rPr>
          <w:rFonts w:cs="Times New Roman"/>
        </w:rPr>
        <w:t>Facility layout plays a critical role in determining the efficiency of operations and the quality of customer experience in retail environments. An effective layout ensures smooth customer flow, reduces congestion, improves accessibility to high-demand sections, and facilitates efficient internal movement of goods. In organized retail formats such as supermarkets and hypermarkets, poor layout decisions can directly translate into longer queues, stock-outs, customer dissatisfaction, and reduced sales.</w:t>
      </w:r>
    </w:p>
    <w:p w14:paraId="35156EC9" w14:textId="4ED28CD5" w:rsidR="003B2EA1" w:rsidRPr="003B2EA1" w:rsidRDefault="003B2EA1" w:rsidP="00102A0B">
      <w:pPr>
        <w:rPr>
          <w:rFonts w:cs="Times New Roman"/>
        </w:rPr>
      </w:pPr>
      <w:r w:rsidRPr="003B2EA1">
        <w:rPr>
          <w:rFonts w:cs="Times New Roman"/>
        </w:rPr>
        <w:t>This project focuses on the facility layout optimization of Reliance Mart, Paonta Sahib. Despite being a popular retail destination with substantial daily footfall, the store’s existing layout exhibited multiple operational inefficiencies. These issues necessitated a systematic study and redesign of the layout using established facility planning tools.</w:t>
      </w:r>
    </w:p>
    <w:p w14:paraId="0384E5A5" w14:textId="77777777" w:rsidR="003B2EA1" w:rsidRPr="003B2EA1" w:rsidRDefault="003B2EA1" w:rsidP="003B2EA1">
      <w:pPr>
        <w:rPr>
          <w:rFonts w:cs="Times New Roman"/>
          <w:b/>
          <w:bCs/>
        </w:rPr>
      </w:pPr>
      <w:r w:rsidRPr="003B2EA1">
        <w:rPr>
          <w:rFonts w:cs="Times New Roman"/>
          <w:b/>
          <w:bCs/>
        </w:rPr>
        <w:t>2. Description of the Existing Facility</w:t>
      </w:r>
    </w:p>
    <w:p w14:paraId="1C6A8DDC" w14:textId="77777777" w:rsidR="003B2EA1" w:rsidRPr="003B2EA1" w:rsidRDefault="003B2EA1" w:rsidP="003B2EA1">
      <w:pPr>
        <w:rPr>
          <w:rFonts w:cs="Times New Roman"/>
        </w:rPr>
      </w:pPr>
      <w:r w:rsidRPr="003B2EA1">
        <w:rPr>
          <w:rFonts w:cs="Times New Roman"/>
          <w:b/>
          <w:bCs/>
        </w:rPr>
        <w:t>Facility Name:</w:t>
      </w:r>
      <w:r w:rsidRPr="003B2EA1">
        <w:rPr>
          <w:rFonts w:cs="Times New Roman"/>
        </w:rPr>
        <w:t xml:space="preserve"> Reliance Mart, Paonta Sahib</w:t>
      </w:r>
      <w:r w:rsidRPr="003B2EA1">
        <w:rPr>
          <w:rFonts w:cs="Times New Roman"/>
        </w:rPr>
        <w:br/>
      </w:r>
      <w:r w:rsidRPr="003B2EA1">
        <w:rPr>
          <w:rFonts w:cs="Times New Roman"/>
          <w:b/>
          <w:bCs/>
        </w:rPr>
        <w:t>Location:</w:t>
      </w:r>
      <w:r w:rsidRPr="003B2EA1">
        <w:rPr>
          <w:rFonts w:cs="Times New Roman"/>
        </w:rPr>
        <w:t xml:space="preserve"> Near the main market area, Paonta Sahib</w:t>
      </w:r>
      <w:r w:rsidRPr="003B2EA1">
        <w:rPr>
          <w:rFonts w:cs="Times New Roman"/>
        </w:rPr>
        <w:br/>
      </w:r>
      <w:r w:rsidRPr="003B2EA1">
        <w:rPr>
          <w:rFonts w:cs="Times New Roman"/>
          <w:b/>
          <w:bCs/>
        </w:rPr>
        <w:t>Type:</w:t>
      </w:r>
      <w:r w:rsidRPr="003B2EA1">
        <w:rPr>
          <w:rFonts w:cs="Times New Roman"/>
        </w:rPr>
        <w:t xml:space="preserve"> Multi-departmental retail store</w:t>
      </w:r>
    </w:p>
    <w:p w14:paraId="3ED0FD20" w14:textId="77777777" w:rsidR="003B2EA1" w:rsidRPr="003B2EA1" w:rsidRDefault="003B2EA1" w:rsidP="003B2EA1">
      <w:pPr>
        <w:rPr>
          <w:rFonts w:cs="Times New Roman"/>
          <w:b/>
          <w:bCs/>
        </w:rPr>
      </w:pPr>
      <w:r w:rsidRPr="003B2EA1">
        <w:rPr>
          <w:rFonts w:cs="Times New Roman"/>
          <w:b/>
          <w:bCs/>
        </w:rPr>
        <w:t>2.1 Store Profile</w:t>
      </w:r>
    </w:p>
    <w:p w14:paraId="728B840C" w14:textId="77777777" w:rsidR="003B2EA1" w:rsidRPr="003B2EA1" w:rsidRDefault="003B2EA1" w:rsidP="003B2EA1">
      <w:pPr>
        <w:rPr>
          <w:rFonts w:cs="Times New Roman"/>
        </w:rPr>
      </w:pPr>
      <w:r w:rsidRPr="003B2EA1">
        <w:rPr>
          <w:rFonts w:cs="Times New Roman"/>
        </w:rPr>
        <w:t>Reliance Mart serves customers from Paonta Sahib and nearby regions by offering groceries, packaged food, household items, electronics, and other daily essentials under one roof. The store experiences an average daily footfall of approximately 500–700 customers.</w:t>
      </w:r>
    </w:p>
    <w:p w14:paraId="6D55AEE0" w14:textId="77777777" w:rsidR="003B2EA1" w:rsidRPr="003B2EA1" w:rsidRDefault="003B2EA1" w:rsidP="003B2EA1">
      <w:pPr>
        <w:rPr>
          <w:rFonts w:cs="Times New Roman"/>
          <w:b/>
          <w:bCs/>
        </w:rPr>
      </w:pPr>
      <w:r w:rsidRPr="003B2EA1">
        <w:rPr>
          <w:rFonts w:cs="Times New Roman"/>
          <w:b/>
          <w:bCs/>
        </w:rPr>
        <w:t>2.2 Major Departments</w:t>
      </w:r>
    </w:p>
    <w:p w14:paraId="0B22C495" w14:textId="77777777" w:rsidR="003B2EA1" w:rsidRPr="003B2EA1" w:rsidRDefault="003B2EA1" w:rsidP="003B2EA1">
      <w:pPr>
        <w:numPr>
          <w:ilvl w:val="0"/>
          <w:numId w:val="1"/>
        </w:numPr>
        <w:rPr>
          <w:rFonts w:cs="Times New Roman"/>
        </w:rPr>
      </w:pPr>
      <w:r w:rsidRPr="003B2EA1">
        <w:rPr>
          <w:rFonts w:cs="Times New Roman"/>
        </w:rPr>
        <w:t>Groceries and packaged food</w:t>
      </w:r>
    </w:p>
    <w:p w14:paraId="4FDC4FAF" w14:textId="77777777" w:rsidR="003B2EA1" w:rsidRPr="003B2EA1" w:rsidRDefault="003B2EA1" w:rsidP="003B2EA1">
      <w:pPr>
        <w:numPr>
          <w:ilvl w:val="0"/>
          <w:numId w:val="1"/>
        </w:numPr>
        <w:rPr>
          <w:rFonts w:cs="Times New Roman"/>
        </w:rPr>
      </w:pPr>
      <w:r w:rsidRPr="003B2EA1">
        <w:rPr>
          <w:rFonts w:cs="Times New Roman"/>
        </w:rPr>
        <w:t>Household items</w:t>
      </w:r>
    </w:p>
    <w:p w14:paraId="51E9D852" w14:textId="77777777" w:rsidR="003B2EA1" w:rsidRPr="003B2EA1" w:rsidRDefault="003B2EA1" w:rsidP="003B2EA1">
      <w:pPr>
        <w:numPr>
          <w:ilvl w:val="0"/>
          <w:numId w:val="1"/>
        </w:numPr>
        <w:rPr>
          <w:rFonts w:cs="Times New Roman"/>
        </w:rPr>
      </w:pPr>
      <w:r w:rsidRPr="003B2EA1">
        <w:rPr>
          <w:rFonts w:cs="Times New Roman"/>
        </w:rPr>
        <w:t>Electronics</w:t>
      </w:r>
    </w:p>
    <w:p w14:paraId="131CA346" w14:textId="77777777" w:rsidR="003B2EA1" w:rsidRPr="003B2EA1" w:rsidRDefault="003B2EA1" w:rsidP="003B2EA1">
      <w:pPr>
        <w:numPr>
          <w:ilvl w:val="0"/>
          <w:numId w:val="1"/>
        </w:numPr>
        <w:rPr>
          <w:rFonts w:cs="Times New Roman"/>
        </w:rPr>
      </w:pPr>
      <w:r w:rsidRPr="003B2EA1">
        <w:rPr>
          <w:rFonts w:cs="Times New Roman"/>
        </w:rPr>
        <w:t>Billing counters</w:t>
      </w:r>
    </w:p>
    <w:p w14:paraId="4CB073F8" w14:textId="77777777" w:rsidR="003B2EA1" w:rsidRPr="003B2EA1" w:rsidRDefault="003B2EA1" w:rsidP="003B2EA1">
      <w:pPr>
        <w:numPr>
          <w:ilvl w:val="0"/>
          <w:numId w:val="1"/>
        </w:numPr>
        <w:rPr>
          <w:rFonts w:cs="Times New Roman"/>
        </w:rPr>
      </w:pPr>
      <w:r w:rsidRPr="003B2EA1">
        <w:rPr>
          <w:rFonts w:cs="Times New Roman"/>
        </w:rPr>
        <w:t>Storage/Warehouse section</w:t>
      </w:r>
    </w:p>
    <w:p w14:paraId="5E3969B2" w14:textId="77777777" w:rsidR="00B72210" w:rsidRDefault="00B72210" w:rsidP="003B2EA1">
      <w:pPr>
        <w:rPr>
          <w:rFonts w:cs="Times New Roman"/>
          <w:b/>
          <w:bCs/>
        </w:rPr>
      </w:pPr>
    </w:p>
    <w:p w14:paraId="0E34204B" w14:textId="77777777" w:rsidR="00B72210" w:rsidRDefault="00B72210" w:rsidP="003B2EA1">
      <w:pPr>
        <w:rPr>
          <w:rFonts w:cs="Times New Roman"/>
          <w:b/>
          <w:bCs/>
        </w:rPr>
      </w:pPr>
    </w:p>
    <w:p w14:paraId="03529785" w14:textId="77777777" w:rsidR="00B72210" w:rsidRDefault="00B72210" w:rsidP="003B2EA1">
      <w:pPr>
        <w:rPr>
          <w:rFonts w:cs="Times New Roman"/>
          <w:b/>
          <w:bCs/>
        </w:rPr>
      </w:pPr>
    </w:p>
    <w:p w14:paraId="0D5EC7FD" w14:textId="77777777" w:rsidR="00B72210" w:rsidRDefault="00B72210" w:rsidP="003B2EA1">
      <w:pPr>
        <w:rPr>
          <w:rFonts w:cs="Times New Roman"/>
          <w:b/>
          <w:bCs/>
        </w:rPr>
      </w:pPr>
    </w:p>
    <w:p w14:paraId="714B9DC2" w14:textId="77777777" w:rsidR="00B72210" w:rsidRDefault="00B72210" w:rsidP="003B2EA1">
      <w:pPr>
        <w:rPr>
          <w:rFonts w:cs="Times New Roman"/>
          <w:b/>
          <w:bCs/>
        </w:rPr>
      </w:pPr>
    </w:p>
    <w:p w14:paraId="285DCC22" w14:textId="082AE97A" w:rsidR="003B2EA1" w:rsidRPr="003B2EA1" w:rsidRDefault="003B2EA1" w:rsidP="003B2EA1">
      <w:pPr>
        <w:rPr>
          <w:rFonts w:cs="Times New Roman"/>
          <w:b/>
          <w:bCs/>
        </w:rPr>
      </w:pPr>
      <w:r w:rsidRPr="003B2EA1">
        <w:rPr>
          <w:rFonts w:cs="Times New Roman"/>
          <w:b/>
          <w:bCs/>
        </w:rPr>
        <w:lastRenderedPageBreak/>
        <w:t>2.3 Key Operational Issues Identified</w:t>
      </w:r>
    </w:p>
    <w:p w14:paraId="316D026E" w14:textId="77777777" w:rsidR="003B2EA1" w:rsidRPr="003B2EA1" w:rsidRDefault="003B2EA1" w:rsidP="003B2EA1">
      <w:pPr>
        <w:numPr>
          <w:ilvl w:val="0"/>
          <w:numId w:val="2"/>
        </w:numPr>
        <w:rPr>
          <w:rFonts w:cs="Times New Roman"/>
        </w:rPr>
      </w:pPr>
      <w:r w:rsidRPr="003B2EA1">
        <w:rPr>
          <w:rFonts w:cs="Times New Roman"/>
        </w:rPr>
        <w:t>Congested aisles, especially in grocery and household sections during peak hours</w:t>
      </w:r>
    </w:p>
    <w:p w14:paraId="3E02F3C7" w14:textId="77777777" w:rsidR="003B2EA1" w:rsidRPr="003B2EA1" w:rsidRDefault="003B2EA1" w:rsidP="003B2EA1">
      <w:pPr>
        <w:numPr>
          <w:ilvl w:val="0"/>
          <w:numId w:val="2"/>
        </w:numPr>
        <w:rPr>
          <w:rFonts w:cs="Times New Roman"/>
        </w:rPr>
      </w:pPr>
      <w:r w:rsidRPr="003B2EA1">
        <w:rPr>
          <w:rFonts w:cs="Times New Roman"/>
        </w:rPr>
        <w:t>Inefficient placement of billing counters near the entrance leading to long queues</w:t>
      </w:r>
    </w:p>
    <w:p w14:paraId="124EED84" w14:textId="77777777" w:rsidR="003B2EA1" w:rsidRPr="003B2EA1" w:rsidRDefault="003B2EA1" w:rsidP="003B2EA1">
      <w:pPr>
        <w:numPr>
          <w:ilvl w:val="0"/>
          <w:numId w:val="2"/>
        </w:numPr>
        <w:rPr>
          <w:rFonts w:cs="Times New Roman"/>
        </w:rPr>
      </w:pPr>
      <w:r w:rsidRPr="003B2EA1">
        <w:rPr>
          <w:rFonts w:cs="Times New Roman"/>
        </w:rPr>
        <w:t>Limited visibility and accessibility of the household section</w:t>
      </w:r>
    </w:p>
    <w:p w14:paraId="78FA9AB8" w14:textId="77777777" w:rsidR="003B2EA1" w:rsidRPr="003B2EA1" w:rsidRDefault="003B2EA1" w:rsidP="003B2EA1">
      <w:pPr>
        <w:numPr>
          <w:ilvl w:val="0"/>
          <w:numId w:val="2"/>
        </w:numPr>
        <w:rPr>
          <w:rFonts w:cs="Times New Roman"/>
        </w:rPr>
      </w:pPr>
      <w:r w:rsidRPr="003B2EA1">
        <w:rPr>
          <w:rFonts w:cs="Times New Roman"/>
        </w:rPr>
        <w:t>Storage section located far from sales areas, causing delays in stock replenishment</w:t>
      </w:r>
    </w:p>
    <w:p w14:paraId="410E86C5" w14:textId="7CF01904" w:rsidR="003B2EA1" w:rsidRPr="003B2EA1" w:rsidRDefault="003B2EA1" w:rsidP="003B2EA1">
      <w:pPr>
        <w:rPr>
          <w:rFonts w:cs="Times New Roman"/>
        </w:rPr>
      </w:pPr>
    </w:p>
    <w:p w14:paraId="65550C34" w14:textId="77777777" w:rsidR="003B2EA1" w:rsidRPr="003B2EA1" w:rsidRDefault="003B2EA1" w:rsidP="003B2EA1">
      <w:pPr>
        <w:rPr>
          <w:rFonts w:cs="Times New Roman"/>
          <w:b/>
          <w:bCs/>
        </w:rPr>
      </w:pPr>
      <w:r w:rsidRPr="003B2EA1">
        <w:rPr>
          <w:rFonts w:cs="Times New Roman"/>
          <w:b/>
          <w:bCs/>
        </w:rPr>
        <w:t>3. Objectives of the Study</w:t>
      </w:r>
    </w:p>
    <w:p w14:paraId="0AC22287" w14:textId="77777777" w:rsidR="003B2EA1" w:rsidRPr="003B2EA1" w:rsidRDefault="003B2EA1" w:rsidP="003B2EA1">
      <w:pPr>
        <w:rPr>
          <w:rFonts w:cs="Times New Roman"/>
        </w:rPr>
      </w:pPr>
      <w:r w:rsidRPr="003B2EA1">
        <w:rPr>
          <w:rFonts w:cs="Times New Roman"/>
        </w:rPr>
        <w:t>The primary objectives of the project were:</w:t>
      </w:r>
    </w:p>
    <w:p w14:paraId="54B33D47" w14:textId="77777777" w:rsidR="003B2EA1" w:rsidRPr="003B2EA1" w:rsidRDefault="003B2EA1" w:rsidP="003B2EA1">
      <w:pPr>
        <w:numPr>
          <w:ilvl w:val="0"/>
          <w:numId w:val="3"/>
        </w:numPr>
        <w:rPr>
          <w:rFonts w:cs="Times New Roman"/>
        </w:rPr>
      </w:pPr>
      <w:r w:rsidRPr="003B2EA1">
        <w:rPr>
          <w:rFonts w:cs="Times New Roman"/>
        </w:rPr>
        <w:t>To optimize the facility layout to improve customer flow and reduce congestion</w:t>
      </w:r>
    </w:p>
    <w:p w14:paraId="7B42BB62" w14:textId="77777777" w:rsidR="003B2EA1" w:rsidRPr="003B2EA1" w:rsidRDefault="003B2EA1" w:rsidP="003B2EA1">
      <w:pPr>
        <w:numPr>
          <w:ilvl w:val="0"/>
          <w:numId w:val="3"/>
        </w:numPr>
        <w:rPr>
          <w:rFonts w:cs="Times New Roman"/>
        </w:rPr>
      </w:pPr>
      <w:r w:rsidRPr="003B2EA1">
        <w:rPr>
          <w:rFonts w:cs="Times New Roman"/>
        </w:rPr>
        <w:t>To enhance accessibility to high-demand sections</w:t>
      </w:r>
    </w:p>
    <w:p w14:paraId="4A1BA2B3" w14:textId="77777777" w:rsidR="003B2EA1" w:rsidRPr="003B2EA1" w:rsidRDefault="003B2EA1" w:rsidP="003B2EA1">
      <w:pPr>
        <w:numPr>
          <w:ilvl w:val="0"/>
          <w:numId w:val="3"/>
        </w:numPr>
        <w:rPr>
          <w:rFonts w:cs="Times New Roman"/>
        </w:rPr>
      </w:pPr>
      <w:r w:rsidRPr="003B2EA1">
        <w:rPr>
          <w:rFonts w:cs="Times New Roman"/>
        </w:rPr>
        <w:t>To improve operational efficiency by reducing stock replenishment time</w:t>
      </w:r>
    </w:p>
    <w:p w14:paraId="213D8FDC" w14:textId="77777777" w:rsidR="003B2EA1" w:rsidRPr="003B2EA1" w:rsidRDefault="003B2EA1" w:rsidP="003B2EA1">
      <w:pPr>
        <w:numPr>
          <w:ilvl w:val="0"/>
          <w:numId w:val="3"/>
        </w:numPr>
        <w:rPr>
          <w:rFonts w:cs="Times New Roman"/>
        </w:rPr>
      </w:pPr>
      <w:r w:rsidRPr="003B2EA1">
        <w:rPr>
          <w:rFonts w:cs="Times New Roman"/>
        </w:rPr>
        <w:t>To minimize deviations in activity relationships among departments</w:t>
      </w:r>
    </w:p>
    <w:p w14:paraId="51C4B4CD" w14:textId="77777777" w:rsidR="003B2EA1" w:rsidRPr="003B2EA1" w:rsidRDefault="003B2EA1" w:rsidP="003B2EA1">
      <w:pPr>
        <w:numPr>
          <w:ilvl w:val="0"/>
          <w:numId w:val="3"/>
        </w:numPr>
        <w:rPr>
          <w:rFonts w:cs="Times New Roman"/>
        </w:rPr>
      </w:pPr>
      <w:r w:rsidRPr="003B2EA1">
        <w:rPr>
          <w:rFonts w:cs="Times New Roman"/>
        </w:rPr>
        <w:t>To propose a practical and implementable layout improvement</w:t>
      </w:r>
    </w:p>
    <w:p w14:paraId="0258FA10" w14:textId="21FCA883" w:rsidR="003B2EA1" w:rsidRPr="003B2EA1" w:rsidRDefault="003B2EA1" w:rsidP="003B2EA1">
      <w:pPr>
        <w:rPr>
          <w:rFonts w:cs="Times New Roman"/>
        </w:rPr>
      </w:pPr>
    </w:p>
    <w:p w14:paraId="2A7DE645" w14:textId="77777777" w:rsidR="003B2EA1" w:rsidRPr="003B2EA1" w:rsidRDefault="003B2EA1" w:rsidP="003B2EA1">
      <w:pPr>
        <w:rPr>
          <w:rFonts w:cs="Times New Roman"/>
          <w:b/>
          <w:bCs/>
        </w:rPr>
      </w:pPr>
      <w:r w:rsidRPr="003B2EA1">
        <w:rPr>
          <w:rFonts w:cs="Times New Roman"/>
          <w:b/>
          <w:bCs/>
        </w:rPr>
        <w:t>4. Methodology</w:t>
      </w:r>
    </w:p>
    <w:p w14:paraId="3AF7B039" w14:textId="77777777" w:rsidR="003B2EA1" w:rsidRPr="003B2EA1" w:rsidRDefault="003B2EA1" w:rsidP="003B2EA1">
      <w:pPr>
        <w:rPr>
          <w:rFonts w:cs="Times New Roman"/>
        </w:rPr>
      </w:pPr>
      <w:r w:rsidRPr="003B2EA1">
        <w:rPr>
          <w:rFonts w:cs="Times New Roman"/>
        </w:rPr>
        <w:t>The study followed a structured facility layout planning approach:</w:t>
      </w:r>
    </w:p>
    <w:p w14:paraId="4B304C4E" w14:textId="77777777" w:rsidR="003B2EA1" w:rsidRPr="003B2EA1" w:rsidRDefault="003B2EA1" w:rsidP="003B2EA1">
      <w:pPr>
        <w:numPr>
          <w:ilvl w:val="0"/>
          <w:numId w:val="4"/>
        </w:numPr>
        <w:rPr>
          <w:rFonts w:cs="Times New Roman"/>
        </w:rPr>
      </w:pPr>
      <w:r w:rsidRPr="003B2EA1">
        <w:rPr>
          <w:rFonts w:cs="Times New Roman"/>
        </w:rPr>
        <w:t>Site visit and observation of customer movement and operational flow</w:t>
      </w:r>
    </w:p>
    <w:p w14:paraId="16EC1EC3" w14:textId="77777777" w:rsidR="003B2EA1" w:rsidRPr="003B2EA1" w:rsidRDefault="003B2EA1" w:rsidP="003B2EA1">
      <w:pPr>
        <w:numPr>
          <w:ilvl w:val="0"/>
          <w:numId w:val="4"/>
        </w:numPr>
        <w:rPr>
          <w:rFonts w:cs="Times New Roman"/>
        </w:rPr>
      </w:pPr>
      <w:r w:rsidRPr="003B2EA1">
        <w:rPr>
          <w:rFonts w:cs="Times New Roman"/>
        </w:rPr>
        <w:t>Identification of bottlenecks and inefficiencies in the existing layout</w:t>
      </w:r>
    </w:p>
    <w:p w14:paraId="7B64CAD2" w14:textId="77777777" w:rsidR="003B2EA1" w:rsidRPr="003B2EA1" w:rsidRDefault="003B2EA1" w:rsidP="003B2EA1">
      <w:pPr>
        <w:numPr>
          <w:ilvl w:val="0"/>
          <w:numId w:val="4"/>
        </w:numPr>
        <w:rPr>
          <w:rFonts w:cs="Times New Roman"/>
        </w:rPr>
      </w:pPr>
      <w:r w:rsidRPr="003B2EA1">
        <w:rPr>
          <w:rFonts w:cs="Times New Roman"/>
        </w:rPr>
        <w:t>Development of an Activity Relationship Chart using Muther’s Grid</w:t>
      </w:r>
    </w:p>
    <w:p w14:paraId="64C5CC07" w14:textId="77777777" w:rsidR="003B2EA1" w:rsidRPr="003B2EA1" w:rsidRDefault="003B2EA1" w:rsidP="003B2EA1">
      <w:pPr>
        <w:numPr>
          <w:ilvl w:val="0"/>
          <w:numId w:val="4"/>
        </w:numPr>
        <w:rPr>
          <w:rFonts w:cs="Times New Roman"/>
        </w:rPr>
      </w:pPr>
      <w:r w:rsidRPr="003B2EA1">
        <w:rPr>
          <w:rFonts w:cs="Times New Roman"/>
        </w:rPr>
        <w:t>Evaluation of the existing layout using deviation analysis</w:t>
      </w:r>
    </w:p>
    <w:p w14:paraId="13311E8F" w14:textId="77777777" w:rsidR="003B2EA1" w:rsidRPr="003B2EA1" w:rsidRDefault="003B2EA1" w:rsidP="003B2EA1">
      <w:pPr>
        <w:numPr>
          <w:ilvl w:val="0"/>
          <w:numId w:val="4"/>
        </w:numPr>
        <w:rPr>
          <w:rFonts w:cs="Times New Roman"/>
        </w:rPr>
      </w:pPr>
      <w:r w:rsidRPr="003B2EA1">
        <w:rPr>
          <w:rFonts w:cs="Times New Roman"/>
        </w:rPr>
        <w:t>Design of a proposed layout based on relationship priorities</w:t>
      </w:r>
    </w:p>
    <w:p w14:paraId="5E6E0AA5" w14:textId="77777777" w:rsidR="003B2EA1" w:rsidRPr="003B2EA1" w:rsidRDefault="003B2EA1" w:rsidP="003B2EA1">
      <w:pPr>
        <w:numPr>
          <w:ilvl w:val="0"/>
          <w:numId w:val="4"/>
        </w:numPr>
        <w:rPr>
          <w:rFonts w:cs="Times New Roman"/>
        </w:rPr>
      </w:pPr>
      <w:r w:rsidRPr="003B2EA1">
        <w:rPr>
          <w:rFonts w:cs="Times New Roman"/>
        </w:rPr>
        <w:t>Comparison of existing and proposed layouts using quantitative measures</w:t>
      </w:r>
    </w:p>
    <w:p w14:paraId="3E9B4CB5" w14:textId="499FB5A6" w:rsidR="003B2EA1" w:rsidRPr="003B2EA1" w:rsidRDefault="003B2EA1" w:rsidP="003B2EA1">
      <w:pPr>
        <w:rPr>
          <w:rFonts w:cs="Times New Roman"/>
        </w:rPr>
      </w:pPr>
    </w:p>
    <w:p w14:paraId="56F8AB9E" w14:textId="77777777" w:rsidR="00B72210" w:rsidRDefault="00B72210" w:rsidP="003B2EA1">
      <w:pPr>
        <w:rPr>
          <w:rFonts w:cs="Times New Roman"/>
          <w:b/>
          <w:bCs/>
        </w:rPr>
      </w:pPr>
    </w:p>
    <w:p w14:paraId="56ABD1CC" w14:textId="77777777" w:rsidR="00B72210" w:rsidRDefault="00B72210" w:rsidP="003B2EA1">
      <w:pPr>
        <w:rPr>
          <w:rFonts w:cs="Times New Roman"/>
          <w:b/>
          <w:bCs/>
        </w:rPr>
      </w:pPr>
    </w:p>
    <w:p w14:paraId="44714CE5" w14:textId="77777777" w:rsidR="00B72210" w:rsidRDefault="00B72210" w:rsidP="003B2EA1">
      <w:pPr>
        <w:rPr>
          <w:rFonts w:cs="Times New Roman"/>
          <w:b/>
          <w:bCs/>
        </w:rPr>
      </w:pPr>
    </w:p>
    <w:p w14:paraId="66DAA3C1" w14:textId="189C6F94" w:rsidR="003B2EA1" w:rsidRPr="003B2EA1" w:rsidRDefault="003B2EA1" w:rsidP="003B2EA1">
      <w:pPr>
        <w:rPr>
          <w:rFonts w:cs="Times New Roman"/>
          <w:b/>
          <w:bCs/>
        </w:rPr>
      </w:pPr>
      <w:r w:rsidRPr="003B2EA1">
        <w:rPr>
          <w:rFonts w:cs="Times New Roman"/>
          <w:b/>
          <w:bCs/>
        </w:rPr>
        <w:lastRenderedPageBreak/>
        <w:t>5. Activity Relationship Chart (Muther’s Grid)</w:t>
      </w:r>
    </w:p>
    <w:p w14:paraId="6CC90172" w14:textId="77777777" w:rsidR="003B2EA1" w:rsidRPr="003B2EA1" w:rsidRDefault="003B2EA1" w:rsidP="003B2EA1">
      <w:pPr>
        <w:rPr>
          <w:rFonts w:cs="Times New Roman"/>
        </w:rPr>
      </w:pPr>
      <w:r w:rsidRPr="003B2EA1">
        <w:rPr>
          <w:rFonts w:cs="Times New Roman"/>
        </w:rPr>
        <w:t>The Activity Relationship Chart was used to assess the closeness requirements between departments based on operational dependency and customer flow.</w:t>
      </w:r>
    </w:p>
    <w:p w14:paraId="7649668D" w14:textId="77777777" w:rsidR="003B2EA1" w:rsidRPr="003B2EA1" w:rsidRDefault="003B2EA1" w:rsidP="003B2EA1">
      <w:pPr>
        <w:rPr>
          <w:rFonts w:cs="Times New Roman"/>
          <w:b/>
          <w:bCs/>
        </w:rPr>
      </w:pPr>
      <w:r w:rsidRPr="003B2EA1">
        <w:rPr>
          <w:rFonts w:cs="Times New Roman"/>
          <w:b/>
          <w:bCs/>
        </w:rPr>
        <w:t>5.1 Relationship Symbols Used</w:t>
      </w:r>
    </w:p>
    <w:p w14:paraId="78F01E0A" w14:textId="77777777" w:rsidR="003B2EA1" w:rsidRPr="003B2EA1" w:rsidRDefault="003B2EA1" w:rsidP="003B2EA1">
      <w:pPr>
        <w:numPr>
          <w:ilvl w:val="0"/>
          <w:numId w:val="5"/>
        </w:numPr>
        <w:rPr>
          <w:rFonts w:cs="Times New Roman"/>
        </w:rPr>
      </w:pPr>
      <w:r w:rsidRPr="003B2EA1">
        <w:rPr>
          <w:rFonts w:cs="Times New Roman"/>
          <w:b/>
          <w:bCs/>
        </w:rPr>
        <w:t>A</w:t>
      </w:r>
      <w:r w:rsidRPr="003B2EA1">
        <w:rPr>
          <w:rFonts w:cs="Times New Roman"/>
        </w:rPr>
        <w:t xml:space="preserve"> – Absolutely Necessary</w:t>
      </w:r>
    </w:p>
    <w:p w14:paraId="2EBD5859" w14:textId="77777777" w:rsidR="003B2EA1" w:rsidRPr="003B2EA1" w:rsidRDefault="003B2EA1" w:rsidP="003B2EA1">
      <w:pPr>
        <w:numPr>
          <w:ilvl w:val="0"/>
          <w:numId w:val="5"/>
        </w:numPr>
        <w:rPr>
          <w:rFonts w:cs="Times New Roman"/>
        </w:rPr>
      </w:pPr>
      <w:r w:rsidRPr="003B2EA1">
        <w:rPr>
          <w:rFonts w:cs="Times New Roman"/>
          <w:b/>
          <w:bCs/>
        </w:rPr>
        <w:t>E</w:t>
      </w:r>
      <w:r w:rsidRPr="003B2EA1">
        <w:rPr>
          <w:rFonts w:cs="Times New Roman"/>
        </w:rPr>
        <w:t xml:space="preserve"> – Especially Important</w:t>
      </w:r>
    </w:p>
    <w:p w14:paraId="30F32BC5" w14:textId="77777777" w:rsidR="003B2EA1" w:rsidRPr="003B2EA1" w:rsidRDefault="003B2EA1" w:rsidP="003B2EA1">
      <w:pPr>
        <w:numPr>
          <w:ilvl w:val="0"/>
          <w:numId w:val="5"/>
        </w:numPr>
        <w:rPr>
          <w:rFonts w:cs="Times New Roman"/>
        </w:rPr>
      </w:pPr>
      <w:r w:rsidRPr="003B2EA1">
        <w:rPr>
          <w:rFonts w:cs="Times New Roman"/>
          <w:b/>
          <w:bCs/>
        </w:rPr>
        <w:t>I</w:t>
      </w:r>
      <w:r w:rsidRPr="003B2EA1">
        <w:rPr>
          <w:rFonts w:cs="Times New Roman"/>
        </w:rPr>
        <w:t xml:space="preserve"> – Important</w:t>
      </w:r>
    </w:p>
    <w:p w14:paraId="7BE2EB72" w14:textId="77777777" w:rsidR="003B2EA1" w:rsidRPr="003B2EA1" w:rsidRDefault="003B2EA1" w:rsidP="003B2EA1">
      <w:pPr>
        <w:numPr>
          <w:ilvl w:val="0"/>
          <w:numId w:val="5"/>
        </w:numPr>
        <w:rPr>
          <w:rFonts w:cs="Times New Roman"/>
        </w:rPr>
      </w:pPr>
      <w:r w:rsidRPr="003B2EA1">
        <w:rPr>
          <w:rFonts w:cs="Times New Roman"/>
          <w:b/>
          <w:bCs/>
        </w:rPr>
        <w:t>O</w:t>
      </w:r>
      <w:r w:rsidRPr="003B2EA1">
        <w:rPr>
          <w:rFonts w:cs="Times New Roman"/>
        </w:rPr>
        <w:t xml:space="preserve"> – Ordinary</w:t>
      </w:r>
    </w:p>
    <w:p w14:paraId="4B6F6E2C" w14:textId="77777777" w:rsidR="003B2EA1" w:rsidRPr="003B2EA1" w:rsidRDefault="003B2EA1" w:rsidP="003B2EA1">
      <w:pPr>
        <w:numPr>
          <w:ilvl w:val="0"/>
          <w:numId w:val="5"/>
        </w:numPr>
        <w:rPr>
          <w:rFonts w:cs="Times New Roman"/>
        </w:rPr>
      </w:pPr>
      <w:r w:rsidRPr="003B2EA1">
        <w:rPr>
          <w:rFonts w:cs="Times New Roman"/>
          <w:b/>
          <w:bCs/>
        </w:rPr>
        <w:t>U</w:t>
      </w:r>
      <w:r w:rsidRPr="003B2EA1">
        <w:rPr>
          <w:rFonts w:cs="Times New Roman"/>
        </w:rPr>
        <w:t xml:space="preserve"> – Unimportant</w:t>
      </w:r>
    </w:p>
    <w:p w14:paraId="0CE26E45" w14:textId="77777777" w:rsidR="003B2EA1" w:rsidRDefault="003B2EA1" w:rsidP="003B2EA1">
      <w:pPr>
        <w:numPr>
          <w:ilvl w:val="0"/>
          <w:numId w:val="5"/>
        </w:numPr>
        <w:rPr>
          <w:rFonts w:cs="Times New Roman"/>
        </w:rPr>
      </w:pPr>
      <w:r w:rsidRPr="003B2EA1">
        <w:rPr>
          <w:rFonts w:cs="Times New Roman"/>
          <w:b/>
          <w:bCs/>
        </w:rPr>
        <w:t>X</w:t>
      </w:r>
      <w:r w:rsidRPr="003B2EA1">
        <w:rPr>
          <w:rFonts w:cs="Times New Roman"/>
        </w:rPr>
        <w:t xml:space="preserve"> – Undesirable</w:t>
      </w:r>
    </w:p>
    <w:tbl>
      <w:tblPr>
        <w:tblStyle w:val="GridTable5Dark-Accent2"/>
        <w:tblpPr w:leftFromText="180" w:rightFromText="180" w:vertAnchor="text" w:horzAnchor="margin" w:tblpXSpec="center" w:tblpY="340"/>
        <w:tblW w:w="10551" w:type="dxa"/>
        <w:tblLook w:val="04A0" w:firstRow="1" w:lastRow="0" w:firstColumn="1" w:lastColumn="0" w:noHBand="0" w:noVBand="1"/>
      </w:tblPr>
      <w:tblGrid>
        <w:gridCol w:w="1846"/>
        <w:gridCol w:w="1525"/>
        <w:gridCol w:w="1387"/>
        <w:gridCol w:w="1781"/>
        <w:gridCol w:w="1660"/>
        <w:gridCol w:w="1098"/>
        <w:gridCol w:w="1254"/>
      </w:tblGrid>
      <w:tr w:rsidR="007F1FE5" w14:paraId="72647677" w14:textId="77777777" w:rsidTr="007F1FE5">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846" w:type="dxa"/>
          </w:tcPr>
          <w:p w14:paraId="587B6DAE" w14:textId="77777777" w:rsidR="007F1FE5" w:rsidRDefault="007F1FE5" w:rsidP="007F1FE5">
            <w:pPr>
              <w:spacing w:line="480" w:lineRule="auto"/>
              <w:jc w:val="center"/>
              <w:rPr>
                <w:rFonts w:cs="Times New Roman"/>
              </w:rPr>
            </w:pPr>
            <w:r>
              <w:rPr>
                <w:rFonts w:cs="Times New Roman"/>
              </w:rPr>
              <w:t>DEPARTMENTS</w:t>
            </w:r>
          </w:p>
        </w:tc>
        <w:tc>
          <w:tcPr>
            <w:tcW w:w="1525" w:type="dxa"/>
          </w:tcPr>
          <w:p w14:paraId="122B896D"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GROCERIES</w:t>
            </w:r>
          </w:p>
        </w:tc>
        <w:tc>
          <w:tcPr>
            <w:tcW w:w="1387" w:type="dxa"/>
          </w:tcPr>
          <w:p w14:paraId="2B43CC94"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CLOTHING</w:t>
            </w:r>
          </w:p>
        </w:tc>
        <w:tc>
          <w:tcPr>
            <w:tcW w:w="1781" w:type="dxa"/>
          </w:tcPr>
          <w:p w14:paraId="630C0329"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ELECTRONICS</w:t>
            </w:r>
          </w:p>
        </w:tc>
        <w:tc>
          <w:tcPr>
            <w:tcW w:w="1660" w:type="dxa"/>
          </w:tcPr>
          <w:p w14:paraId="5EE21AFA"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HOUSEHOLD</w:t>
            </w:r>
          </w:p>
        </w:tc>
        <w:tc>
          <w:tcPr>
            <w:tcW w:w="1098" w:type="dxa"/>
          </w:tcPr>
          <w:p w14:paraId="2331D5EB"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BILLING</w:t>
            </w:r>
          </w:p>
        </w:tc>
        <w:tc>
          <w:tcPr>
            <w:tcW w:w="1254" w:type="dxa"/>
          </w:tcPr>
          <w:p w14:paraId="49E85DD4" w14:textId="77777777" w:rsidR="007F1FE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STORAGE</w:t>
            </w:r>
          </w:p>
        </w:tc>
      </w:tr>
      <w:tr w:rsidR="007F1FE5" w14:paraId="40CBA7E3" w14:textId="77777777" w:rsidTr="007F1FE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3219504" w14:textId="77777777" w:rsidR="007F1FE5" w:rsidRDefault="007F1FE5" w:rsidP="007F1FE5">
            <w:pPr>
              <w:spacing w:line="480" w:lineRule="auto"/>
              <w:jc w:val="center"/>
              <w:rPr>
                <w:rFonts w:cs="Times New Roman"/>
              </w:rPr>
            </w:pPr>
            <w:r>
              <w:rPr>
                <w:rFonts w:cs="Times New Roman"/>
              </w:rPr>
              <w:t>GROCERIES</w:t>
            </w:r>
          </w:p>
        </w:tc>
        <w:tc>
          <w:tcPr>
            <w:tcW w:w="1525" w:type="dxa"/>
          </w:tcPr>
          <w:p w14:paraId="0A5E6F95" w14:textId="57BD05D0"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387" w:type="dxa"/>
          </w:tcPr>
          <w:p w14:paraId="63EB5249" w14:textId="5D1C17C8"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w:t>
            </w:r>
          </w:p>
        </w:tc>
        <w:tc>
          <w:tcPr>
            <w:tcW w:w="1781" w:type="dxa"/>
          </w:tcPr>
          <w:p w14:paraId="55C0AC56" w14:textId="19C93CDC"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w:t>
            </w:r>
          </w:p>
        </w:tc>
        <w:tc>
          <w:tcPr>
            <w:tcW w:w="1660" w:type="dxa"/>
          </w:tcPr>
          <w:p w14:paraId="5BA035B5" w14:textId="5830784C"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098" w:type="dxa"/>
          </w:tcPr>
          <w:p w14:paraId="2C39521F" w14:textId="5683D42C"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254" w:type="dxa"/>
          </w:tcPr>
          <w:p w14:paraId="2E104249" w14:textId="1A6F90A6"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r>
      <w:tr w:rsidR="007F1FE5" w14:paraId="59F5C71C" w14:textId="77777777" w:rsidTr="007F1FE5">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5FF4803C" w14:textId="77777777" w:rsidR="007F1FE5" w:rsidRDefault="007F1FE5" w:rsidP="007F1FE5">
            <w:pPr>
              <w:spacing w:line="480" w:lineRule="auto"/>
              <w:jc w:val="center"/>
              <w:rPr>
                <w:rFonts w:cs="Times New Roman"/>
              </w:rPr>
            </w:pPr>
            <w:r>
              <w:rPr>
                <w:rFonts w:cs="Times New Roman"/>
              </w:rPr>
              <w:t>CLOTHING</w:t>
            </w:r>
          </w:p>
        </w:tc>
        <w:tc>
          <w:tcPr>
            <w:tcW w:w="1525" w:type="dxa"/>
          </w:tcPr>
          <w:p w14:paraId="41E876A8" w14:textId="450D030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0E1CE459" w14:textId="0994DFC5"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c>
          <w:tcPr>
            <w:tcW w:w="1781" w:type="dxa"/>
          </w:tcPr>
          <w:p w14:paraId="0570F198" w14:textId="2ED241BF"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660" w:type="dxa"/>
          </w:tcPr>
          <w:p w14:paraId="58F0FDBA" w14:textId="7C878B6D"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w:t>
            </w:r>
          </w:p>
        </w:tc>
        <w:tc>
          <w:tcPr>
            <w:tcW w:w="1098" w:type="dxa"/>
          </w:tcPr>
          <w:p w14:paraId="3042BA8A" w14:textId="76FCCC8E"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254" w:type="dxa"/>
          </w:tcPr>
          <w:p w14:paraId="0AFAFE2D" w14:textId="5B405C72"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w:t>
            </w:r>
          </w:p>
        </w:tc>
      </w:tr>
      <w:tr w:rsidR="007F1FE5" w14:paraId="340F86E2" w14:textId="77777777" w:rsidTr="007F1FE5">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44E450F1" w14:textId="77777777" w:rsidR="007F1FE5" w:rsidRDefault="007F1FE5" w:rsidP="007F1FE5">
            <w:pPr>
              <w:spacing w:line="480" w:lineRule="auto"/>
              <w:jc w:val="center"/>
              <w:rPr>
                <w:rFonts w:cs="Times New Roman"/>
              </w:rPr>
            </w:pPr>
            <w:r>
              <w:rPr>
                <w:rFonts w:cs="Times New Roman"/>
              </w:rPr>
              <w:t>ELECTRONICS</w:t>
            </w:r>
          </w:p>
        </w:tc>
        <w:tc>
          <w:tcPr>
            <w:tcW w:w="1525" w:type="dxa"/>
          </w:tcPr>
          <w:p w14:paraId="06020A3E" w14:textId="1F39EB67"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387" w:type="dxa"/>
          </w:tcPr>
          <w:p w14:paraId="174F9417" w14:textId="77777777"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781" w:type="dxa"/>
          </w:tcPr>
          <w:p w14:paraId="62F0E63C" w14:textId="2F594EED"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660" w:type="dxa"/>
          </w:tcPr>
          <w:p w14:paraId="4EBD6842" w14:textId="4F275ACE"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098" w:type="dxa"/>
          </w:tcPr>
          <w:p w14:paraId="53558B5C" w14:textId="33D35F10"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254" w:type="dxa"/>
          </w:tcPr>
          <w:p w14:paraId="13D02B08" w14:textId="4EF2B490"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w:t>
            </w:r>
          </w:p>
        </w:tc>
      </w:tr>
      <w:tr w:rsidR="007F1FE5" w14:paraId="45391ECC" w14:textId="77777777" w:rsidTr="007F1FE5">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52B64FB0" w14:textId="77777777" w:rsidR="007F1FE5" w:rsidRDefault="007F1FE5" w:rsidP="007F1FE5">
            <w:pPr>
              <w:spacing w:line="480" w:lineRule="auto"/>
              <w:jc w:val="center"/>
              <w:rPr>
                <w:rFonts w:cs="Times New Roman"/>
              </w:rPr>
            </w:pPr>
            <w:r>
              <w:rPr>
                <w:rFonts w:cs="Times New Roman"/>
              </w:rPr>
              <w:t>HOUSEHOLD</w:t>
            </w:r>
          </w:p>
        </w:tc>
        <w:tc>
          <w:tcPr>
            <w:tcW w:w="1525" w:type="dxa"/>
          </w:tcPr>
          <w:p w14:paraId="371BE6A2" w14:textId="0C088951"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446BAA92"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781" w:type="dxa"/>
          </w:tcPr>
          <w:p w14:paraId="717B7515"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660" w:type="dxa"/>
          </w:tcPr>
          <w:p w14:paraId="2847A2DD" w14:textId="1035A315"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c>
          <w:tcPr>
            <w:tcW w:w="1098" w:type="dxa"/>
          </w:tcPr>
          <w:p w14:paraId="5F3FB20E" w14:textId="5005EAA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254" w:type="dxa"/>
          </w:tcPr>
          <w:p w14:paraId="299E9EA6" w14:textId="0E07E98E"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w:t>
            </w:r>
          </w:p>
        </w:tc>
      </w:tr>
      <w:tr w:rsidR="007F1FE5" w14:paraId="1B6C0B56" w14:textId="77777777" w:rsidTr="007F1F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46" w:type="dxa"/>
          </w:tcPr>
          <w:p w14:paraId="3B5F3F71" w14:textId="77777777" w:rsidR="007F1FE5" w:rsidRDefault="007F1FE5" w:rsidP="007F1FE5">
            <w:pPr>
              <w:spacing w:line="480" w:lineRule="auto"/>
              <w:jc w:val="center"/>
              <w:rPr>
                <w:rFonts w:cs="Times New Roman"/>
              </w:rPr>
            </w:pPr>
            <w:r>
              <w:rPr>
                <w:rFonts w:cs="Times New Roman"/>
              </w:rPr>
              <w:t>BILLING</w:t>
            </w:r>
          </w:p>
        </w:tc>
        <w:tc>
          <w:tcPr>
            <w:tcW w:w="1525" w:type="dxa"/>
          </w:tcPr>
          <w:p w14:paraId="5011A8E4" w14:textId="3E88930F"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387" w:type="dxa"/>
          </w:tcPr>
          <w:p w14:paraId="508920AC" w14:textId="77777777"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781" w:type="dxa"/>
          </w:tcPr>
          <w:p w14:paraId="37B74B44" w14:textId="77777777"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660" w:type="dxa"/>
          </w:tcPr>
          <w:p w14:paraId="0DCF2EF2" w14:textId="77777777"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098" w:type="dxa"/>
          </w:tcPr>
          <w:p w14:paraId="6048B914" w14:textId="74BE0CF4"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254" w:type="dxa"/>
          </w:tcPr>
          <w:p w14:paraId="60F112D3" w14:textId="60979ABD" w:rsidR="007F1FE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r>
      <w:tr w:rsidR="007F1FE5" w14:paraId="29B291D0" w14:textId="77777777" w:rsidTr="007F1FE5">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AFB9E30" w14:textId="77777777" w:rsidR="007F1FE5" w:rsidRDefault="007F1FE5" w:rsidP="007F1FE5">
            <w:pPr>
              <w:spacing w:line="480" w:lineRule="auto"/>
              <w:jc w:val="center"/>
              <w:rPr>
                <w:rFonts w:cs="Times New Roman"/>
              </w:rPr>
            </w:pPr>
            <w:r>
              <w:rPr>
                <w:rFonts w:cs="Times New Roman"/>
              </w:rPr>
              <w:t>STORAGE</w:t>
            </w:r>
          </w:p>
        </w:tc>
        <w:tc>
          <w:tcPr>
            <w:tcW w:w="1525" w:type="dxa"/>
          </w:tcPr>
          <w:p w14:paraId="41F056E7" w14:textId="187E8DDA"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3C42AFFD"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781" w:type="dxa"/>
          </w:tcPr>
          <w:p w14:paraId="65664F1B"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660" w:type="dxa"/>
          </w:tcPr>
          <w:p w14:paraId="20F5A29E"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98" w:type="dxa"/>
          </w:tcPr>
          <w:p w14:paraId="0A6C38C8" w14:textId="77777777"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254" w:type="dxa"/>
          </w:tcPr>
          <w:p w14:paraId="74CAF8AA" w14:textId="3A03F2EA" w:rsidR="007F1FE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r>
    </w:tbl>
    <w:p w14:paraId="1B274C3E" w14:textId="508256D9" w:rsidR="00B72210" w:rsidRDefault="00B72210" w:rsidP="00B72210">
      <w:pPr>
        <w:rPr>
          <w:rFonts w:cs="Times New Roman"/>
        </w:rPr>
      </w:pPr>
    </w:p>
    <w:p w14:paraId="16DCC730" w14:textId="77777777" w:rsidR="007F1FE5" w:rsidRPr="003B2EA1" w:rsidRDefault="007F1FE5" w:rsidP="00B72210">
      <w:pPr>
        <w:rPr>
          <w:rFonts w:cs="Times New Roman"/>
        </w:rPr>
      </w:pPr>
    </w:p>
    <w:p w14:paraId="65AD1033" w14:textId="77777777" w:rsidR="003B2EA1" w:rsidRPr="003B2EA1" w:rsidRDefault="003B2EA1" w:rsidP="003B2EA1">
      <w:pPr>
        <w:rPr>
          <w:rFonts w:cs="Times New Roman"/>
          <w:b/>
          <w:bCs/>
        </w:rPr>
      </w:pPr>
      <w:r w:rsidRPr="003B2EA1">
        <w:rPr>
          <w:rFonts w:cs="Times New Roman"/>
          <w:b/>
          <w:bCs/>
        </w:rPr>
        <w:t>5.2 Existing Activity Relationship Analysis</w:t>
      </w:r>
    </w:p>
    <w:p w14:paraId="3B536B24" w14:textId="77777777" w:rsidR="003B2EA1" w:rsidRPr="003B2EA1" w:rsidRDefault="003B2EA1" w:rsidP="003B2EA1">
      <w:pPr>
        <w:rPr>
          <w:rFonts w:cs="Times New Roman"/>
        </w:rPr>
      </w:pPr>
      <w:r w:rsidRPr="003B2EA1">
        <w:rPr>
          <w:rFonts w:cs="Times New Roman"/>
        </w:rPr>
        <w:t>The existing layout showed several mismatches between required and actual proximity, particularly between:</w:t>
      </w:r>
    </w:p>
    <w:p w14:paraId="0A420C2A" w14:textId="77777777" w:rsidR="003B2EA1" w:rsidRPr="003B2EA1" w:rsidRDefault="003B2EA1" w:rsidP="003B2EA1">
      <w:pPr>
        <w:numPr>
          <w:ilvl w:val="0"/>
          <w:numId w:val="6"/>
        </w:numPr>
        <w:rPr>
          <w:rFonts w:cs="Times New Roman"/>
        </w:rPr>
      </w:pPr>
      <w:r w:rsidRPr="003B2EA1">
        <w:rPr>
          <w:rFonts w:cs="Times New Roman"/>
        </w:rPr>
        <w:t>Storage and Groceries</w:t>
      </w:r>
    </w:p>
    <w:p w14:paraId="22D950B2" w14:textId="77777777" w:rsidR="003B2EA1" w:rsidRPr="003B2EA1" w:rsidRDefault="003B2EA1" w:rsidP="003B2EA1">
      <w:pPr>
        <w:numPr>
          <w:ilvl w:val="0"/>
          <w:numId w:val="6"/>
        </w:numPr>
        <w:rPr>
          <w:rFonts w:cs="Times New Roman"/>
        </w:rPr>
      </w:pPr>
      <w:r w:rsidRPr="003B2EA1">
        <w:rPr>
          <w:rFonts w:cs="Times New Roman"/>
        </w:rPr>
        <w:t>Household section and entrance</w:t>
      </w:r>
    </w:p>
    <w:p w14:paraId="05F9814D" w14:textId="77777777" w:rsidR="003B2EA1" w:rsidRPr="003B2EA1" w:rsidRDefault="003B2EA1" w:rsidP="003B2EA1">
      <w:pPr>
        <w:numPr>
          <w:ilvl w:val="0"/>
          <w:numId w:val="6"/>
        </w:numPr>
        <w:rPr>
          <w:rFonts w:cs="Times New Roman"/>
        </w:rPr>
      </w:pPr>
      <w:r w:rsidRPr="003B2EA1">
        <w:rPr>
          <w:rFonts w:cs="Times New Roman"/>
        </w:rPr>
        <w:t>Billing counters and high-demand areas</w:t>
      </w:r>
    </w:p>
    <w:p w14:paraId="4FE22922" w14:textId="77777777" w:rsidR="003B2EA1" w:rsidRPr="003B2EA1" w:rsidRDefault="003B2EA1" w:rsidP="003B2EA1">
      <w:pPr>
        <w:rPr>
          <w:rFonts w:cs="Times New Roman"/>
        </w:rPr>
      </w:pPr>
      <w:r w:rsidRPr="003B2EA1">
        <w:rPr>
          <w:rFonts w:cs="Times New Roman"/>
        </w:rPr>
        <w:t>These mismatches contributed significantly to higher layout deviation.</w:t>
      </w:r>
    </w:p>
    <w:p w14:paraId="3250E61A" w14:textId="77777777" w:rsidR="003B2EA1" w:rsidRPr="003B2EA1" w:rsidRDefault="003B2EA1" w:rsidP="003B2EA1">
      <w:pPr>
        <w:rPr>
          <w:rFonts w:cs="Times New Roman"/>
        </w:rPr>
      </w:pPr>
      <w:r w:rsidRPr="003B2EA1">
        <w:rPr>
          <w:rFonts w:cs="Times New Roman"/>
        </w:rPr>
        <w:pict w14:anchorId="1A67E7C7">
          <v:rect id="_x0000_i1094" style="width:0;height:1.5pt" o:hralign="center" o:hrstd="t" o:hr="t" fillcolor="#a0a0a0" stroked="f"/>
        </w:pict>
      </w:r>
    </w:p>
    <w:p w14:paraId="64984ABC" w14:textId="77777777" w:rsidR="003B2EA1" w:rsidRPr="003B2EA1" w:rsidRDefault="003B2EA1" w:rsidP="003B2EA1">
      <w:pPr>
        <w:rPr>
          <w:rFonts w:cs="Times New Roman"/>
          <w:b/>
          <w:bCs/>
        </w:rPr>
      </w:pPr>
      <w:r w:rsidRPr="003B2EA1">
        <w:rPr>
          <w:rFonts w:cs="Times New Roman"/>
          <w:b/>
          <w:bCs/>
        </w:rPr>
        <w:lastRenderedPageBreak/>
        <w:t>6. Existing Layout Description</w:t>
      </w:r>
    </w:p>
    <w:p w14:paraId="4177FF97" w14:textId="77777777" w:rsidR="003B2EA1" w:rsidRPr="003B2EA1" w:rsidRDefault="003B2EA1" w:rsidP="003B2EA1">
      <w:pPr>
        <w:rPr>
          <w:rFonts w:cs="Times New Roman"/>
          <w:b/>
          <w:bCs/>
        </w:rPr>
      </w:pPr>
      <w:r w:rsidRPr="003B2EA1">
        <w:rPr>
          <w:rFonts w:cs="Times New Roman"/>
          <w:b/>
          <w:bCs/>
        </w:rPr>
        <w:t>6.1 Layout Characteristics</w:t>
      </w:r>
    </w:p>
    <w:p w14:paraId="33950FE9" w14:textId="77777777" w:rsidR="003B2EA1" w:rsidRPr="003B2EA1" w:rsidRDefault="003B2EA1" w:rsidP="003B2EA1">
      <w:pPr>
        <w:numPr>
          <w:ilvl w:val="0"/>
          <w:numId w:val="7"/>
        </w:numPr>
        <w:rPr>
          <w:rFonts w:cs="Times New Roman"/>
        </w:rPr>
      </w:pPr>
      <w:r w:rsidRPr="003B2EA1">
        <w:rPr>
          <w:rFonts w:cs="Times New Roman"/>
        </w:rPr>
        <w:t>Groceries located near the entrance</w:t>
      </w:r>
    </w:p>
    <w:p w14:paraId="78901F21" w14:textId="77777777" w:rsidR="003B2EA1" w:rsidRPr="003B2EA1" w:rsidRDefault="003B2EA1" w:rsidP="003B2EA1">
      <w:pPr>
        <w:numPr>
          <w:ilvl w:val="0"/>
          <w:numId w:val="7"/>
        </w:numPr>
        <w:rPr>
          <w:rFonts w:cs="Times New Roman"/>
        </w:rPr>
      </w:pPr>
      <w:r w:rsidRPr="003B2EA1">
        <w:rPr>
          <w:rFonts w:cs="Times New Roman"/>
        </w:rPr>
        <w:t>Household section positioned at the back of the store</w:t>
      </w:r>
    </w:p>
    <w:p w14:paraId="4C072BC0" w14:textId="77777777" w:rsidR="003B2EA1" w:rsidRPr="003B2EA1" w:rsidRDefault="003B2EA1" w:rsidP="003B2EA1">
      <w:pPr>
        <w:numPr>
          <w:ilvl w:val="0"/>
          <w:numId w:val="7"/>
        </w:numPr>
        <w:rPr>
          <w:rFonts w:cs="Times New Roman"/>
        </w:rPr>
      </w:pPr>
      <w:r w:rsidRPr="003B2EA1">
        <w:rPr>
          <w:rFonts w:cs="Times New Roman"/>
        </w:rPr>
        <w:t>Electronics section located at the far end</w:t>
      </w:r>
    </w:p>
    <w:p w14:paraId="4A263AD8" w14:textId="77777777" w:rsidR="003B2EA1" w:rsidRPr="003B2EA1" w:rsidRDefault="003B2EA1" w:rsidP="003B2EA1">
      <w:pPr>
        <w:numPr>
          <w:ilvl w:val="0"/>
          <w:numId w:val="7"/>
        </w:numPr>
        <w:rPr>
          <w:rFonts w:cs="Times New Roman"/>
        </w:rPr>
      </w:pPr>
      <w:r w:rsidRPr="003B2EA1">
        <w:rPr>
          <w:rFonts w:cs="Times New Roman"/>
        </w:rPr>
        <w:t>Billing counters unevenly distributed, with concentration near the entrance</w:t>
      </w:r>
    </w:p>
    <w:p w14:paraId="131A7061" w14:textId="3C20D1D1" w:rsidR="007F1FE5" w:rsidRDefault="003B2EA1" w:rsidP="007F1FE5">
      <w:pPr>
        <w:numPr>
          <w:ilvl w:val="0"/>
          <w:numId w:val="7"/>
        </w:numPr>
        <w:rPr>
          <w:rFonts w:cs="Times New Roman"/>
        </w:rPr>
      </w:pPr>
      <w:r w:rsidRPr="003B2EA1">
        <w:rPr>
          <w:rFonts w:cs="Times New Roman"/>
        </w:rPr>
        <w:t>Storage section located at the rear, requiring long travel distances for restocking</w:t>
      </w:r>
    </w:p>
    <w:p w14:paraId="682A430E" w14:textId="385B4FD8" w:rsidR="007F1FE5" w:rsidRPr="007F1FE5" w:rsidRDefault="007F1FE5" w:rsidP="007F1FE5">
      <w:pPr>
        <w:rPr>
          <w:rFonts w:cs="Times New Roman"/>
        </w:rPr>
      </w:pPr>
      <w:r w:rsidRPr="007F1FE5">
        <w:rPr>
          <w:rFonts w:cs="Times New Roman"/>
          <w:noProof/>
        </w:rPr>
        <w:drawing>
          <wp:inline distT="0" distB="0" distL="0" distR="0" wp14:anchorId="2212F08E" wp14:editId="786A9F9B">
            <wp:extent cx="5731510" cy="6080760"/>
            <wp:effectExtent l="0" t="0" r="2540" b="0"/>
            <wp:docPr id="15445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080760"/>
                    </a:xfrm>
                    <a:prstGeom prst="rect">
                      <a:avLst/>
                    </a:prstGeom>
                    <a:noFill/>
                    <a:ln>
                      <a:noFill/>
                    </a:ln>
                  </pic:spPr>
                </pic:pic>
              </a:graphicData>
            </a:graphic>
          </wp:inline>
        </w:drawing>
      </w:r>
    </w:p>
    <w:p w14:paraId="038EB296" w14:textId="77777777" w:rsidR="007F1FE5" w:rsidRDefault="007F1FE5" w:rsidP="003B2EA1">
      <w:pPr>
        <w:rPr>
          <w:rFonts w:cs="Times New Roman"/>
          <w:b/>
          <w:bCs/>
        </w:rPr>
      </w:pPr>
    </w:p>
    <w:p w14:paraId="65F97DE6" w14:textId="74D3FC9B" w:rsidR="003B2EA1" w:rsidRPr="003B2EA1" w:rsidRDefault="003B2EA1" w:rsidP="003B2EA1">
      <w:pPr>
        <w:rPr>
          <w:rFonts w:cs="Times New Roman"/>
          <w:b/>
          <w:bCs/>
        </w:rPr>
      </w:pPr>
      <w:r w:rsidRPr="003B2EA1">
        <w:rPr>
          <w:rFonts w:cs="Times New Roman"/>
          <w:b/>
          <w:bCs/>
        </w:rPr>
        <w:lastRenderedPageBreak/>
        <w:t>6.2 Limitations of the Existing Layout</w:t>
      </w:r>
    </w:p>
    <w:p w14:paraId="2F5FC26A" w14:textId="77777777" w:rsidR="003B2EA1" w:rsidRPr="003B2EA1" w:rsidRDefault="003B2EA1" w:rsidP="003B2EA1">
      <w:pPr>
        <w:numPr>
          <w:ilvl w:val="0"/>
          <w:numId w:val="8"/>
        </w:numPr>
        <w:rPr>
          <w:rFonts w:cs="Times New Roman"/>
        </w:rPr>
      </w:pPr>
      <w:r w:rsidRPr="003B2EA1">
        <w:rPr>
          <w:rFonts w:cs="Times New Roman"/>
        </w:rPr>
        <w:t>Narrow aisles causing congestion</w:t>
      </w:r>
    </w:p>
    <w:p w14:paraId="07B21887" w14:textId="77777777" w:rsidR="003B2EA1" w:rsidRPr="003B2EA1" w:rsidRDefault="003B2EA1" w:rsidP="003B2EA1">
      <w:pPr>
        <w:numPr>
          <w:ilvl w:val="0"/>
          <w:numId w:val="8"/>
        </w:numPr>
        <w:rPr>
          <w:rFonts w:cs="Times New Roman"/>
        </w:rPr>
      </w:pPr>
      <w:r w:rsidRPr="003B2EA1">
        <w:rPr>
          <w:rFonts w:cs="Times New Roman"/>
        </w:rPr>
        <w:t>Increased customer waiting time at billing counters</w:t>
      </w:r>
    </w:p>
    <w:p w14:paraId="5663B979" w14:textId="77777777" w:rsidR="003B2EA1" w:rsidRPr="003B2EA1" w:rsidRDefault="003B2EA1" w:rsidP="003B2EA1">
      <w:pPr>
        <w:numPr>
          <w:ilvl w:val="0"/>
          <w:numId w:val="8"/>
        </w:numPr>
        <w:rPr>
          <w:rFonts w:cs="Times New Roman"/>
        </w:rPr>
      </w:pPr>
      <w:r w:rsidRPr="003B2EA1">
        <w:rPr>
          <w:rFonts w:cs="Times New Roman"/>
        </w:rPr>
        <w:t>Inefficient internal material handling</w:t>
      </w:r>
    </w:p>
    <w:p w14:paraId="0DD422A4" w14:textId="6600B598" w:rsidR="003B2EA1" w:rsidRDefault="003B2EA1" w:rsidP="003B2EA1">
      <w:pPr>
        <w:numPr>
          <w:ilvl w:val="0"/>
          <w:numId w:val="8"/>
        </w:numPr>
        <w:rPr>
          <w:rFonts w:cs="Times New Roman"/>
        </w:rPr>
      </w:pPr>
      <w:r w:rsidRPr="003B2EA1">
        <w:rPr>
          <w:rFonts w:cs="Times New Roman"/>
        </w:rPr>
        <w:t>Poor visibility of certain departments</w:t>
      </w:r>
    </w:p>
    <w:p w14:paraId="6A269353" w14:textId="77777777" w:rsidR="007F1FE5" w:rsidRPr="003B2EA1" w:rsidRDefault="007F1FE5" w:rsidP="007F1FE5">
      <w:pPr>
        <w:rPr>
          <w:rFonts w:cs="Times New Roman"/>
        </w:rPr>
      </w:pPr>
    </w:p>
    <w:p w14:paraId="1E41A780" w14:textId="77777777" w:rsidR="003B2EA1" w:rsidRPr="003B2EA1" w:rsidRDefault="003B2EA1" w:rsidP="003B2EA1">
      <w:pPr>
        <w:rPr>
          <w:rFonts w:cs="Times New Roman"/>
          <w:b/>
          <w:bCs/>
        </w:rPr>
      </w:pPr>
      <w:r w:rsidRPr="003B2EA1">
        <w:rPr>
          <w:rFonts w:cs="Times New Roman"/>
          <w:b/>
          <w:bCs/>
        </w:rPr>
        <w:t>7. Proposed Improvements</w:t>
      </w:r>
    </w:p>
    <w:p w14:paraId="57C39CA2" w14:textId="77777777" w:rsidR="003B2EA1" w:rsidRPr="003B2EA1" w:rsidRDefault="003B2EA1" w:rsidP="003B2EA1">
      <w:pPr>
        <w:rPr>
          <w:rFonts w:cs="Times New Roman"/>
        </w:rPr>
      </w:pPr>
      <w:r w:rsidRPr="003B2EA1">
        <w:rPr>
          <w:rFonts w:cs="Times New Roman"/>
        </w:rPr>
        <w:t>Based on the Activity Relationship Chart and on-site observations, the following improvements were proposed:</w:t>
      </w:r>
    </w:p>
    <w:p w14:paraId="065CE978" w14:textId="77777777" w:rsidR="003B2EA1" w:rsidRPr="003B2EA1" w:rsidRDefault="003B2EA1" w:rsidP="003B2EA1">
      <w:pPr>
        <w:rPr>
          <w:rFonts w:cs="Times New Roman"/>
          <w:b/>
          <w:bCs/>
        </w:rPr>
      </w:pPr>
      <w:r w:rsidRPr="003B2EA1">
        <w:rPr>
          <w:rFonts w:cs="Times New Roman"/>
          <w:b/>
          <w:bCs/>
        </w:rPr>
        <w:t>7.1 Reorganization of Aisles</w:t>
      </w:r>
    </w:p>
    <w:p w14:paraId="35754250" w14:textId="77777777" w:rsidR="003B2EA1" w:rsidRPr="003B2EA1" w:rsidRDefault="003B2EA1" w:rsidP="003B2EA1">
      <w:pPr>
        <w:numPr>
          <w:ilvl w:val="0"/>
          <w:numId w:val="9"/>
        </w:numPr>
        <w:rPr>
          <w:rFonts w:cs="Times New Roman"/>
        </w:rPr>
      </w:pPr>
      <w:r w:rsidRPr="003B2EA1">
        <w:rPr>
          <w:rFonts w:cs="Times New Roman"/>
        </w:rPr>
        <w:t>Widening aisles in grocery and household sections to reduce bottlenecks</w:t>
      </w:r>
    </w:p>
    <w:p w14:paraId="6E7DC6DC" w14:textId="77777777" w:rsidR="003B2EA1" w:rsidRPr="003B2EA1" w:rsidRDefault="003B2EA1" w:rsidP="003B2EA1">
      <w:pPr>
        <w:rPr>
          <w:rFonts w:cs="Times New Roman"/>
          <w:b/>
          <w:bCs/>
        </w:rPr>
      </w:pPr>
      <w:r w:rsidRPr="003B2EA1">
        <w:rPr>
          <w:rFonts w:cs="Times New Roman"/>
          <w:b/>
          <w:bCs/>
        </w:rPr>
        <w:t>7.2 Relocation of Household Section</w:t>
      </w:r>
    </w:p>
    <w:p w14:paraId="6A42D0EB" w14:textId="77777777" w:rsidR="003B2EA1" w:rsidRPr="003B2EA1" w:rsidRDefault="003B2EA1" w:rsidP="003B2EA1">
      <w:pPr>
        <w:numPr>
          <w:ilvl w:val="0"/>
          <w:numId w:val="10"/>
        </w:numPr>
        <w:rPr>
          <w:rFonts w:cs="Times New Roman"/>
        </w:rPr>
      </w:pPr>
      <w:r w:rsidRPr="003B2EA1">
        <w:rPr>
          <w:rFonts w:cs="Times New Roman"/>
        </w:rPr>
        <w:t>Moving the household section closer to the entrance to improve visibility and accessibility</w:t>
      </w:r>
    </w:p>
    <w:p w14:paraId="2055AFE6" w14:textId="77777777" w:rsidR="003B2EA1" w:rsidRPr="003B2EA1" w:rsidRDefault="003B2EA1" w:rsidP="003B2EA1">
      <w:pPr>
        <w:rPr>
          <w:rFonts w:cs="Times New Roman"/>
          <w:b/>
          <w:bCs/>
        </w:rPr>
      </w:pPr>
      <w:r w:rsidRPr="003B2EA1">
        <w:rPr>
          <w:rFonts w:cs="Times New Roman"/>
          <w:b/>
          <w:bCs/>
        </w:rPr>
        <w:t>7.3 Redesign of Billing Counters</w:t>
      </w:r>
    </w:p>
    <w:p w14:paraId="1249CCF2" w14:textId="77777777" w:rsidR="003B2EA1" w:rsidRPr="003B2EA1" w:rsidRDefault="003B2EA1" w:rsidP="003B2EA1">
      <w:pPr>
        <w:numPr>
          <w:ilvl w:val="0"/>
          <w:numId w:val="11"/>
        </w:numPr>
        <w:rPr>
          <w:rFonts w:cs="Times New Roman"/>
        </w:rPr>
      </w:pPr>
      <w:r w:rsidRPr="003B2EA1">
        <w:rPr>
          <w:rFonts w:cs="Times New Roman"/>
        </w:rPr>
        <w:t>Redistribution of billing counters across three strategic zones to reduce queue buildup</w:t>
      </w:r>
    </w:p>
    <w:p w14:paraId="344810D8" w14:textId="77777777" w:rsidR="003B2EA1" w:rsidRPr="003B2EA1" w:rsidRDefault="003B2EA1" w:rsidP="003B2EA1">
      <w:pPr>
        <w:rPr>
          <w:rFonts w:cs="Times New Roman"/>
          <w:b/>
          <w:bCs/>
        </w:rPr>
      </w:pPr>
      <w:r w:rsidRPr="003B2EA1">
        <w:rPr>
          <w:rFonts w:cs="Times New Roman"/>
          <w:b/>
          <w:bCs/>
        </w:rPr>
        <w:t>7.4 Optimization of Storage Placement</w:t>
      </w:r>
    </w:p>
    <w:p w14:paraId="4BBAF966" w14:textId="77777777" w:rsidR="003B2EA1" w:rsidRPr="003B2EA1" w:rsidRDefault="003B2EA1" w:rsidP="003B2EA1">
      <w:pPr>
        <w:numPr>
          <w:ilvl w:val="0"/>
          <w:numId w:val="12"/>
        </w:numPr>
        <w:rPr>
          <w:rFonts w:cs="Times New Roman"/>
        </w:rPr>
      </w:pPr>
      <w:r w:rsidRPr="003B2EA1">
        <w:rPr>
          <w:rFonts w:cs="Times New Roman"/>
        </w:rPr>
        <w:t>Relocating the storage section adjacent to groceries and household sections for faster replenishment</w:t>
      </w:r>
    </w:p>
    <w:p w14:paraId="1307EBE8" w14:textId="77777777" w:rsidR="007F1FE5" w:rsidRDefault="007F1FE5" w:rsidP="003B2EA1">
      <w:pPr>
        <w:rPr>
          <w:rFonts w:cs="Times New Roman"/>
          <w:b/>
          <w:bCs/>
        </w:rPr>
      </w:pPr>
    </w:p>
    <w:p w14:paraId="294F398B" w14:textId="77777777" w:rsidR="007F1FE5" w:rsidRDefault="007F1FE5" w:rsidP="003B2EA1">
      <w:pPr>
        <w:rPr>
          <w:rFonts w:cs="Times New Roman"/>
          <w:b/>
          <w:bCs/>
        </w:rPr>
      </w:pPr>
    </w:p>
    <w:p w14:paraId="652E5D0E" w14:textId="77777777" w:rsidR="007F1FE5" w:rsidRDefault="007F1FE5" w:rsidP="003B2EA1">
      <w:pPr>
        <w:rPr>
          <w:rFonts w:cs="Times New Roman"/>
          <w:b/>
          <w:bCs/>
        </w:rPr>
      </w:pPr>
    </w:p>
    <w:p w14:paraId="3B404F3B" w14:textId="77777777" w:rsidR="007F1FE5" w:rsidRDefault="007F1FE5" w:rsidP="003B2EA1">
      <w:pPr>
        <w:rPr>
          <w:rFonts w:cs="Times New Roman"/>
          <w:b/>
          <w:bCs/>
        </w:rPr>
      </w:pPr>
    </w:p>
    <w:p w14:paraId="1846C32D" w14:textId="77777777" w:rsidR="007F1FE5" w:rsidRDefault="007F1FE5" w:rsidP="003B2EA1">
      <w:pPr>
        <w:rPr>
          <w:rFonts w:cs="Times New Roman"/>
          <w:b/>
          <w:bCs/>
        </w:rPr>
      </w:pPr>
    </w:p>
    <w:p w14:paraId="22262EAF" w14:textId="77777777" w:rsidR="007F1FE5" w:rsidRDefault="007F1FE5" w:rsidP="003B2EA1">
      <w:pPr>
        <w:rPr>
          <w:rFonts w:cs="Times New Roman"/>
          <w:b/>
          <w:bCs/>
        </w:rPr>
      </w:pPr>
    </w:p>
    <w:p w14:paraId="139B6104" w14:textId="77777777" w:rsidR="007F1FE5" w:rsidRDefault="007F1FE5" w:rsidP="003B2EA1">
      <w:pPr>
        <w:rPr>
          <w:rFonts w:cs="Times New Roman"/>
          <w:b/>
          <w:bCs/>
        </w:rPr>
      </w:pPr>
    </w:p>
    <w:p w14:paraId="63567C37" w14:textId="77777777" w:rsidR="007F1FE5" w:rsidRDefault="007F1FE5" w:rsidP="003B2EA1">
      <w:pPr>
        <w:rPr>
          <w:rFonts w:cs="Times New Roman"/>
          <w:b/>
          <w:bCs/>
        </w:rPr>
      </w:pPr>
    </w:p>
    <w:p w14:paraId="74E8C4F3" w14:textId="77777777" w:rsidR="007F1FE5" w:rsidRDefault="007F1FE5" w:rsidP="003B2EA1">
      <w:pPr>
        <w:rPr>
          <w:rFonts w:cs="Times New Roman"/>
          <w:b/>
          <w:bCs/>
        </w:rPr>
      </w:pPr>
    </w:p>
    <w:p w14:paraId="660515A8" w14:textId="07E84697" w:rsidR="003B2EA1" w:rsidRPr="003B2EA1" w:rsidRDefault="003B2EA1" w:rsidP="003B2EA1">
      <w:pPr>
        <w:rPr>
          <w:rFonts w:cs="Times New Roman"/>
          <w:b/>
          <w:bCs/>
        </w:rPr>
      </w:pPr>
      <w:r w:rsidRPr="003B2EA1">
        <w:rPr>
          <w:rFonts w:cs="Times New Roman"/>
          <w:b/>
          <w:bCs/>
        </w:rPr>
        <w:lastRenderedPageBreak/>
        <w:t>8. Proposed (Ideal) Layout Description</w:t>
      </w:r>
    </w:p>
    <w:tbl>
      <w:tblPr>
        <w:tblStyle w:val="GridTable5Dark-Accent2"/>
        <w:tblpPr w:leftFromText="180" w:rightFromText="180" w:vertAnchor="text" w:horzAnchor="margin" w:tblpXSpec="center" w:tblpY="340"/>
        <w:tblW w:w="10551" w:type="dxa"/>
        <w:tblLook w:val="04A0" w:firstRow="1" w:lastRow="0" w:firstColumn="1" w:lastColumn="0" w:noHBand="0" w:noVBand="1"/>
      </w:tblPr>
      <w:tblGrid>
        <w:gridCol w:w="1846"/>
        <w:gridCol w:w="1525"/>
        <w:gridCol w:w="1387"/>
        <w:gridCol w:w="1781"/>
        <w:gridCol w:w="1660"/>
        <w:gridCol w:w="1098"/>
        <w:gridCol w:w="1254"/>
      </w:tblGrid>
      <w:tr w:rsidR="007F1FE5" w14:paraId="38D9ECAE" w14:textId="77777777" w:rsidTr="0033454E">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846" w:type="dxa"/>
          </w:tcPr>
          <w:p w14:paraId="004ED312" w14:textId="77777777" w:rsidR="007F1FE5" w:rsidRDefault="007F1FE5" w:rsidP="0033454E">
            <w:pPr>
              <w:spacing w:line="480" w:lineRule="auto"/>
              <w:jc w:val="center"/>
              <w:rPr>
                <w:rFonts w:cs="Times New Roman"/>
              </w:rPr>
            </w:pPr>
            <w:r>
              <w:rPr>
                <w:rFonts w:cs="Times New Roman"/>
              </w:rPr>
              <w:t>DEPARTMENTS</w:t>
            </w:r>
          </w:p>
        </w:tc>
        <w:tc>
          <w:tcPr>
            <w:tcW w:w="1525" w:type="dxa"/>
          </w:tcPr>
          <w:p w14:paraId="6B03FDF4"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GROCERIES</w:t>
            </w:r>
          </w:p>
        </w:tc>
        <w:tc>
          <w:tcPr>
            <w:tcW w:w="1387" w:type="dxa"/>
          </w:tcPr>
          <w:p w14:paraId="13325E20"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CLOTHING</w:t>
            </w:r>
          </w:p>
        </w:tc>
        <w:tc>
          <w:tcPr>
            <w:tcW w:w="1781" w:type="dxa"/>
          </w:tcPr>
          <w:p w14:paraId="0E51A375"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ELECTRONICS</w:t>
            </w:r>
          </w:p>
        </w:tc>
        <w:tc>
          <w:tcPr>
            <w:tcW w:w="1660" w:type="dxa"/>
          </w:tcPr>
          <w:p w14:paraId="6CF86AF6"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HOUSEHOLD</w:t>
            </w:r>
          </w:p>
        </w:tc>
        <w:tc>
          <w:tcPr>
            <w:tcW w:w="1098" w:type="dxa"/>
          </w:tcPr>
          <w:p w14:paraId="112C46B2"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BILLING</w:t>
            </w:r>
          </w:p>
        </w:tc>
        <w:tc>
          <w:tcPr>
            <w:tcW w:w="1254" w:type="dxa"/>
          </w:tcPr>
          <w:p w14:paraId="6AA0E0B8" w14:textId="77777777" w:rsidR="007F1FE5"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STORAGE</w:t>
            </w:r>
          </w:p>
        </w:tc>
      </w:tr>
      <w:tr w:rsidR="007F1FE5" w14:paraId="2EF36E97" w14:textId="77777777" w:rsidTr="0033454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B599007" w14:textId="77777777" w:rsidR="007F1FE5" w:rsidRDefault="007F1FE5" w:rsidP="0033454E">
            <w:pPr>
              <w:spacing w:line="480" w:lineRule="auto"/>
              <w:jc w:val="center"/>
              <w:rPr>
                <w:rFonts w:cs="Times New Roman"/>
              </w:rPr>
            </w:pPr>
            <w:r>
              <w:rPr>
                <w:rFonts w:cs="Times New Roman"/>
              </w:rPr>
              <w:t>GROCERIES</w:t>
            </w:r>
          </w:p>
        </w:tc>
        <w:tc>
          <w:tcPr>
            <w:tcW w:w="1525" w:type="dxa"/>
          </w:tcPr>
          <w:p w14:paraId="55F71497"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387" w:type="dxa"/>
          </w:tcPr>
          <w:p w14:paraId="02DDB99A" w14:textId="5B1D1ED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781" w:type="dxa"/>
          </w:tcPr>
          <w:p w14:paraId="0F260D22" w14:textId="1A23A208"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660" w:type="dxa"/>
          </w:tcPr>
          <w:p w14:paraId="41D29012"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098" w:type="dxa"/>
          </w:tcPr>
          <w:p w14:paraId="45EDCE4B"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254" w:type="dxa"/>
          </w:tcPr>
          <w:p w14:paraId="4F0FDF39" w14:textId="33B1EC53"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r>
      <w:tr w:rsidR="007F1FE5" w14:paraId="3A456478"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4BE66B60" w14:textId="77777777" w:rsidR="007F1FE5" w:rsidRDefault="007F1FE5" w:rsidP="0033454E">
            <w:pPr>
              <w:spacing w:line="480" w:lineRule="auto"/>
              <w:jc w:val="center"/>
              <w:rPr>
                <w:rFonts w:cs="Times New Roman"/>
              </w:rPr>
            </w:pPr>
            <w:r>
              <w:rPr>
                <w:rFonts w:cs="Times New Roman"/>
              </w:rPr>
              <w:t>CLOTHING</w:t>
            </w:r>
          </w:p>
        </w:tc>
        <w:tc>
          <w:tcPr>
            <w:tcW w:w="1525" w:type="dxa"/>
          </w:tcPr>
          <w:p w14:paraId="61B21784"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083D1466"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c>
          <w:tcPr>
            <w:tcW w:w="1781" w:type="dxa"/>
          </w:tcPr>
          <w:p w14:paraId="2A4440AF"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660" w:type="dxa"/>
          </w:tcPr>
          <w:p w14:paraId="177232D2" w14:textId="12D75E94"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098" w:type="dxa"/>
          </w:tcPr>
          <w:p w14:paraId="13147371"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254" w:type="dxa"/>
          </w:tcPr>
          <w:p w14:paraId="129D5EAA"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w:t>
            </w:r>
          </w:p>
        </w:tc>
      </w:tr>
      <w:tr w:rsidR="007F1FE5" w14:paraId="293132A9" w14:textId="77777777" w:rsidTr="0033454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32C18BA" w14:textId="77777777" w:rsidR="007F1FE5" w:rsidRDefault="007F1FE5" w:rsidP="0033454E">
            <w:pPr>
              <w:spacing w:line="480" w:lineRule="auto"/>
              <w:jc w:val="center"/>
              <w:rPr>
                <w:rFonts w:cs="Times New Roman"/>
              </w:rPr>
            </w:pPr>
            <w:r>
              <w:rPr>
                <w:rFonts w:cs="Times New Roman"/>
              </w:rPr>
              <w:t>ELECTRONICS</w:t>
            </w:r>
          </w:p>
        </w:tc>
        <w:tc>
          <w:tcPr>
            <w:tcW w:w="1525" w:type="dxa"/>
          </w:tcPr>
          <w:p w14:paraId="1DBD55D7"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387" w:type="dxa"/>
          </w:tcPr>
          <w:p w14:paraId="0392CA6A"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781" w:type="dxa"/>
          </w:tcPr>
          <w:p w14:paraId="316BE58D"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660" w:type="dxa"/>
          </w:tcPr>
          <w:p w14:paraId="13523009"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c>
          <w:tcPr>
            <w:tcW w:w="1098" w:type="dxa"/>
          </w:tcPr>
          <w:p w14:paraId="53098CA1" w14:textId="1230A0FE"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254" w:type="dxa"/>
          </w:tcPr>
          <w:p w14:paraId="3064E1A5"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w:t>
            </w:r>
          </w:p>
        </w:tc>
      </w:tr>
      <w:tr w:rsidR="007F1FE5" w14:paraId="6F713192"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5F714E51" w14:textId="77777777" w:rsidR="007F1FE5" w:rsidRDefault="007F1FE5" w:rsidP="0033454E">
            <w:pPr>
              <w:spacing w:line="480" w:lineRule="auto"/>
              <w:jc w:val="center"/>
              <w:rPr>
                <w:rFonts w:cs="Times New Roman"/>
              </w:rPr>
            </w:pPr>
            <w:r>
              <w:rPr>
                <w:rFonts w:cs="Times New Roman"/>
              </w:rPr>
              <w:t>HOUSEHOLD</w:t>
            </w:r>
          </w:p>
        </w:tc>
        <w:tc>
          <w:tcPr>
            <w:tcW w:w="1525" w:type="dxa"/>
          </w:tcPr>
          <w:p w14:paraId="18D659DC"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72421DFE"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781" w:type="dxa"/>
          </w:tcPr>
          <w:p w14:paraId="6D8587A4"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660" w:type="dxa"/>
          </w:tcPr>
          <w:p w14:paraId="36B18DD9"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c>
          <w:tcPr>
            <w:tcW w:w="1098" w:type="dxa"/>
          </w:tcPr>
          <w:p w14:paraId="549B8DA1"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c>
          <w:tcPr>
            <w:tcW w:w="1254" w:type="dxa"/>
          </w:tcPr>
          <w:p w14:paraId="6E95447C" w14:textId="37C54E5D"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w:t>
            </w:r>
          </w:p>
        </w:tc>
      </w:tr>
      <w:tr w:rsidR="007F1FE5" w14:paraId="04D37A83" w14:textId="77777777" w:rsidTr="0033454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46" w:type="dxa"/>
          </w:tcPr>
          <w:p w14:paraId="648796DD" w14:textId="77777777" w:rsidR="007F1FE5" w:rsidRDefault="007F1FE5" w:rsidP="0033454E">
            <w:pPr>
              <w:spacing w:line="480" w:lineRule="auto"/>
              <w:jc w:val="center"/>
              <w:rPr>
                <w:rFonts w:cs="Times New Roman"/>
              </w:rPr>
            </w:pPr>
            <w:r>
              <w:rPr>
                <w:rFonts w:cs="Times New Roman"/>
              </w:rPr>
              <w:t>BILLING</w:t>
            </w:r>
          </w:p>
        </w:tc>
        <w:tc>
          <w:tcPr>
            <w:tcW w:w="1525" w:type="dxa"/>
          </w:tcPr>
          <w:p w14:paraId="40B37A9F"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387" w:type="dxa"/>
          </w:tcPr>
          <w:p w14:paraId="4073F38A"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781" w:type="dxa"/>
          </w:tcPr>
          <w:p w14:paraId="3B52BD70"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660" w:type="dxa"/>
          </w:tcPr>
          <w:p w14:paraId="703A5663"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p>
        </w:tc>
        <w:tc>
          <w:tcPr>
            <w:tcW w:w="1098" w:type="dxa"/>
          </w:tcPr>
          <w:p w14:paraId="091118F7"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w:t>
            </w:r>
          </w:p>
        </w:tc>
        <w:tc>
          <w:tcPr>
            <w:tcW w:w="1254" w:type="dxa"/>
          </w:tcPr>
          <w:p w14:paraId="6FF77F17" w14:textId="77777777" w:rsidR="007F1FE5"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w:t>
            </w:r>
          </w:p>
        </w:tc>
      </w:tr>
      <w:tr w:rsidR="007F1FE5" w14:paraId="0822C831"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400FAF75" w14:textId="77777777" w:rsidR="007F1FE5" w:rsidRDefault="007F1FE5" w:rsidP="0033454E">
            <w:pPr>
              <w:spacing w:line="480" w:lineRule="auto"/>
              <w:jc w:val="center"/>
              <w:rPr>
                <w:rFonts w:cs="Times New Roman"/>
              </w:rPr>
            </w:pPr>
            <w:r>
              <w:rPr>
                <w:rFonts w:cs="Times New Roman"/>
              </w:rPr>
              <w:t>STORAGE</w:t>
            </w:r>
          </w:p>
        </w:tc>
        <w:tc>
          <w:tcPr>
            <w:tcW w:w="1525" w:type="dxa"/>
          </w:tcPr>
          <w:p w14:paraId="34CAFA5D"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387" w:type="dxa"/>
          </w:tcPr>
          <w:p w14:paraId="69F399F9"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781" w:type="dxa"/>
          </w:tcPr>
          <w:p w14:paraId="4166DDA4"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660" w:type="dxa"/>
          </w:tcPr>
          <w:p w14:paraId="2251C3E8"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098" w:type="dxa"/>
          </w:tcPr>
          <w:p w14:paraId="35D56144"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p>
        </w:tc>
        <w:tc>
          <w:tcPr>
            <w:tcW w:w="1254" w:type="dxa"/>
          </w:tcPr>
          <w:p w14:paraId="56013A34" w14:textId="77777777" w:rsidR="007F1FE5"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w:t>
            </w:r>
          </w:p>
        </w:tc>
      </w:tr>
    </w:tbl>
    <w:p w14:paraId="3313714D" w14:textId="77777777" w:rsidR="007F1FE5" w:rsidRDefault="007F1FE5" w:rsidP="003B2EA1">
      <w:pPr>
        <w:rPr>
          <w:rFonts w:cs="Times New Roman"/>
          <w:b/>
          <w:bCs/>
        </w:rPr>
      </w:pPr>
    </w:p>
    <w:p w14:paraId="12E8994A" w14:textId="77777777" w:rsidR="007F1FE5" w:rsidRDefault="007F1FE5" w:rsidP="003B2EA1">
      <w:pPr>
        <w:rPr>
          <w:rFonts w:cs="Times New Roman"/>
          <w:b/>
          <w:bCs/>
        </w:rPr>
      </w:pPr>
    </w:p>
    <w:p w14:paraId="6C1CC4CA" w14:textId="6E9CDD74" w:rsidR="003B2EA1" w:rsidRPr="003B2EA1" w:rsidRDefault="003B2EA1" w:rsidP="003B2EA1">
      <w:pPr>
        <w:rPr>
          <w:rFonts w:cs="Times New Roman"/>
          <w:b/>
          <w:bCs/>
        </w:rPr>
      </w:pPr>
      <w:r w:rsidRPr="003B2EA1">
        <w:rPr>
          <w:rFonts w:cs="Times New Roman"/>
          <w:b/>
          <w:bCs/>
        </w:rPr>
        <w:t>8.1 Key Features of the Proposed Layout</w:t>
      </w:r>
    </w:p>
    <w:p w14:paraId="26B675C4" w14:textId="77777777" w:rsidR="003B2EA1" w:rsidRPr="003B2EA1" w:rsidRDefault="003B2EA1" w:rsidP="003B2EA1">
      <w:pPr>
        <w:numPr>
          <w:ilvl w:val="0"/>
          <w:numId w:val="13"/>
        </w:numPr>
        <w:rPr>
          <w:rFonts w:cs="Times New Roman"/>
        </w:rPr>
      </w:pPr>
      <w:r w:rsidRPr="003B2EA1">
        <w:rPr>
          <w:rFonts w:cs="Times New Roman"/>
        </w:rPr>
        <w:t>Groceries positioned along the right-hand side near the entrance</w:t>
      </w:r>
    </w:p>
    <w:p w14:paraId="40D0A7C3" w14:textId="77777777" w:rsidR="003B2EA1" w:rsidRPr="003B2EA1" w:rsidRDefault="003B2EA1" w:rsidP="003B2EA1">
      <w:pPr>
        <w:numPr>
          <w:ilvl w:val="0"/>
          <w:numId w:val="13"/>
        </w:numPr>
        <w:rPr>
          <w:rFonts w:cs="Times New Roman"/>
        </w:rPr>
      </w:pPr>
      <w:r w:rsidRPr="003B2EA1">
        <w:rPr>
          <w:rFonts w:cs="Times New Roman"/>
        </w:rPr>
        <w:t>Household section centrally located for balanced accessibility</w:t>
      </w:r>
    </w:p>
    <w:p w14:paraId="1FC0A93A" w14:textId="77777777" w:rsidR="003B2EA1" w:rsidRPr="003B2EA1" w:rsidRDefault="003B2EA1" w:rsidP="003B2EA1">
      <w:pPr>
        <w:numPr>
          <w:ilvl w:val="0"/>
          <w:numId w:val="13"/>
        </w:numPr>
        <w:rPr>
          <w:rFonts w:cs="Times New Roman"/>
        </w:rPr>
      </w:pPr>
      <w:r w:rsidRPr="003B2EA1">
        <w:rPr>
          <w:rFonts w:cs="Times New Roman"/>
        </w:rPr>
        <w:t>Billing counters placed near groceries, electronics, and exit points</w:t>
      </w:r>
    </w:p>
    <w:p w14:paraId="3D28D130" w14:textId="77777777" w:rsidR="003B2EA1" w:rsidRPr="003B2EA1" w:rsidRDefault="003B2EA1" w:rsidP="003B2EA1">
      <w:pPr>
        <w:numPr>
          <w:ilvl w:val="0"/>
          <w:numId w:val="13"/>
        </w:numPr>
        <w:rPr>
          <w:rFonts w:cs="Times New Roman"/>
        </w:rPr>
      </w:pPr>
      <w:r w:rsidRPr="003B2EA1">
        <w:rPr>
          <w:rFonts w:cs="Times New Roman"/>
        </w:rPr>
        <w:t>Storage section positioned adjacent to high-demand sections</w:t>
      </w:r>
    </w:p>
    <w:p w14:paraId="032958A6" w14:textId="68D0C73B" w:rsidR="003B2EA1" w:rsidRDefault="003B2EA1" w:rsidP="003B2EA1">
      <w:pPr>
        <w:rPr>
          <w:rFonts w:cs="Times New Roman"/>
        </w:rPr>
      </w:pPr>
      <w:r w:rsidRPr="003B2EA1">
        <w:rPr>
          <w:rFonts w:cs="Times New Roman"/>
        </w:rPr>
        <w:t>The proposed layout aligns departmental placement with their closeness requirements, improving both customer movement and internal logistics.</w:t>
      </w:r>
    </w:p>
    <w:p w14:paraId="136ECB96" w14:textId="77777777" w:rsidR="007F1FE5" w:rsidRPr="003B2EA1" w:rsidRDefault="007F1FE5" w:rsidP="003B2EA1">
      <w:pPr>
        <w:rPr>
          <w:rFonts w:cs="Times New Roman"/>
        </w:rPr>
      </w:pPr>
    </w:p>
    <w:p w14:paraId="33671D0F" w14:textId="77777777" w:rsidR="007F1FE5" w:rsidRDefault="007F1FE5" w:rsidP="003B2EA1">
      <w:pPr>
        <w:rPr>
          <w:rFonts w:cs="Times New Roman"/>
          <w:b/>
          <w:bCs/>
        </w:rPr>
      </w:pPr>
    </w:p>
    <w:p w14:paraId="4D668868" w14:textId="77777777" w:rsidR="007F1FE5" w:rsidRDefault="007F1FE5" w:rsidP="003B2EA1">
      <w:pPr>
        <w:rPr>
          <w:rFonts w:cs="Times New Roman"/>
          <w:b/>
          <w:bCs/>
        </w:rPr>
      </w:pPr>
    </w:p>
    <w:p w14:paraId="1B8E4F70" w14:textId="77777777" w:rsidR="007F1FE5" w:rsidRDefault="007F1FE5" w:rsidP="003B2EA1">
      <w:pPr>
        <w:rPr>
          <w:rFonts w:cs="Times New Roman"/>
          <w:b/>
          <w:bCs/>
        </w:rPr>
      </w:pPr>
    </w:p>
    <w:p w14:paraId="7BDB11EC" w14:textId="77777777" w:rsidR="007F1FE5" w:rsidRDefault="007F1FE5" w:rsidP="003B2EA1">
      <w:pPr>
        <w:rPr>
          <w:rFonts w:cs="Times New Roman"/>
          <w:b/>
          <w:bCs/>
        </w:rPr>
      </w:pPr>
    </w:p>
    <w:p w14:paraId="537FA689" w14:textId="77777777" w:rsidR="007F1FE5" w:rsidRDefault="007F1FE5" w:rsidP="003B2EA1">
      <w:pPr>
        <w:rPr>
          <w:rFonts w:cs="Times New Roman"/>
          <w:b/>
          <w:bCs/>
        </w:rPr>
      </w:pPr>
    </w:p>
    <w:p w14:paraId="146B8313" w14:textId="77777777" w:rsidR="007F1FE5" w:rsidRDefault="007F1FE5" w:rsidP="003B2EA1">
      <w:pPr>
        <w:rPr>
          <w:rFonts w:cs="Times New Roman"/>
          <w:b/>
          <w:bCs/>
        </w:rPr>
      </w:pPr>
    </w:p>
    <w:p w14:paraId="66A98F61" w14:textId="77777777" w:rsidR="007F1FE5" w:rsidRDefault="007F1FE5" w:rsidP="003B2EA1">
      <w:pPr>
        <w:rPr>
          <w:rFonts w:cs="Times New Roman"/>
          <w:b/>
          <w:bCs/>
        </w:rPr>
      </w:pPr>
    </w:p>
    <w:p w14:paraId="012F3A82" w14:textId="77777777" w:rsidR="007F1FE5" w:rsidRDefault="007F1FE5" w:rsidP="003B2EA1">
      <w:pPr>
        <w:rPr>
          <w:rFonts w:cs="Times New Roman"/>
          <w:b/>
          <w:bCs/>
        </w:rPr>
      </w:pPr>
    </w:p>
    <w:p w14:paraId="4EAA0A07" w14:textId="77777777" w:rsidR="007F1FE5" w:rsidRDefault="007F1FE5" w:rsidP="003B2EA1">
      <w:pPr>
        <w:rPr>
          <w:rFonts w:cs="Times New Roman"/>
          <w:b/>
          <w:bCs/>
        </w:rPr>
      </w:pPr>
    </w:p>
    <w:p w14:paraId="643A8004" w14:textId="0BE4414E" w:rsidR="003B2EA1" w:rsidRPr="003B2EA1" w:rsidRDefault="003B2EA1" w:rsidP="003B2EA1">
      <w:pPr>
        <w:rPr>
          <w:rFonts w:cs="Times New Roman"/>
          <w:b/>
          <w:bCs/>
        </w:rPr>
      </w:pPr>
      <w:r w:rsidRPr="003B2EA1">
        <w:rPr>
          <w:rFonts w:cs="Times New Roman"/>
          <w:b/>
          <w:bCs/>
        </w:rPr>
        <w:lastRenderedPageBreak/>
        <w:t>9. Layout Evaluation and Deviation Analysis</w:t>
      </w:r>
    </w:p>
    <w:p w14:paraId="334DFDA3" w14:textId="77777777" w:rsidR="003B2EA1" w:rsidRPr="003B2EA1" w:rsidRDefault="003B2EA1" w:rsidP="003B2EA1">
      <w:pPr>
        <w:rPr>
          <w:rFonts w:cs="Times New Roman"/>
          <w:b/>
          <w:bCs/>
        </w:rPr>
      </w:pPr>
      <w:r w:rsidRPr="003B2EA1">
        <w:rPr>
          <w:rFonts w:cs="Times New Roman"/>
          <w:b/>
          <w:bCs/>
        </w:rPr>
        <w:t>9.1 Aggregated Layout Deviations</w:t>
      </w:r>
    </w:p>
    <w:p w14:paraId="52081B13" w14:textId="77777777" w:rsidR="003B2EA1" w:rsidRPr="003B2EA1" w:rsidRDefault="003B2EA1" w:rsidP="003B2EA1">
      <w:pPr>
        <w:numPr>
          <w:ilvl w:val="0"/>
          <w:numId w:val="14"/>
        </w:numPr>
        <w:rPr>
          <w:rFonts w:cs="Times New Roman"/>
        </w:rPr>
      </w:pPr>
      <w:r w:rsidRPr="003B2EA1">
        <w:rPr>
          <w:rFonts w:cs="Times New Roman"/>
          <w:b/>
          <w:bCs/>
        </w:rPr>
        <w:t>Existing Layout Deviation:</w:t>
      </w:r>
      <w:r w:rsidRPr="003B2EA1">
        <w:rPr>
          <w:rFonts w:cs="Times New Roman"/>
        </w:rPr>
        <w:t xml:space="preserve"> 150 units</w:t>
      </w:r>
    </w:p>
    <w:p w14:paraId="1C037EF9" w14:textId="77777777" w:rsidR="003B2EA1" w:rsidRPr="003B2EA1" w:rsidRDefault="003B2EA1" w:rsidP="003B2EA1">
      <w:pPr>
        <w:numPr>
          <w:ilvl w:val="0"/>
          <w:numId w:val="14"/>
        </w:numPr>
        <w:rPr>
          <w:rFonts w:cs="Times New Roman"/>
        </w:rPr>
      </w:pPr>
      <w:r w:rsidRPr="003B2EA1">
        <w:rPr>
          <w:rFonts w:cs="Times New Roman"/>
          <w:b/>
          <w:bCs/>
        </w:rPr>
        <w:t>Proposed Layout Deviation:</w:t>
      </w:r>
      <w:r w:rsidRPr="003B2EA1">
        <w:rPr>
          <w:rFonts w:cs="Times New Roman"/>
        </w:rPr>
        <w:t xml:space="preserve"> 95 units</w:t>
      </w:r>
    </w:p>
    <w:p w14:paraId="4D2ACC7B" w14:textId="77777777" w:rsidR="003B2EA1" w:rsidRPr="003B2EA1" w:rsidRDefault="003B2EA1" w:rsidP="003B2EA1">
      <w:pPr>
        <w:rPr>
          <w:rFonts w:cs="Times New Roman"/>
          <w:b/>
          <w:bCs/>
        </w:rPr>
      </w:pPr>
      <w:r w:rsidRPr="003B2EA1">
        <w:rPr>
          <w:rFonts w:cs="Times New Roman"/>
          <w:b/>
          <w:bCs/>
        </w:rPr>
        <w:t>9.2 Improvement Calculation</w:t>
      </w:r>
    </w:p>
    <w:p w14:paraId="7DF36318" w14:textId="77777777" w:rsidR="003B2EA1" w:rsidRPr="003B2EA1" w:rsidRDefault="003B2EA1" w:rsidP="003B2EA1">
      <w:pPr>
        <w:rPr>
          <w:rFonts w:cs="Times New Roman"/>
        </w:rPr>
      </w:pPr>
      <w:r w:rsidRPr="003B2EA1">
        <w:rPr>
          <w:rFonts w:cs="Times New Roman"/>
        </w:rPr>
        <w:t xml:space="preserve">Improvement Percentage = ((150 − 95) / 150) × 100 = </w:t>
      </w:r>
      <w:r w:rsidRPr="003B2EA1">
        <w:rPr>
          <w:rFonts w:cs="Times New Roman"/>
          <w:b/>
          <w:bCs/>
        </w:rPr>
        <w:t>36.67%</w:t>
      </w:r>
    </w:p>
    <w:p w14:paraId="7D2D9CCE" w14:textId="77777777" w:rsidR="003B2EA1" w:rsidRPr="003B2EA1" w:rsidRDefault="003B2EA1" w:rsidP="003B2EA1">
      <w:pPr>
        <w:rPr>
          <w:rFonts w:cs="Times New Roman"/>
        </w:rPr>
      </w:pPr>
      <w:r w:rsidRPr="003B2EA1">
        <w:rPr>
          <w:rFonts w:cs="Times New Roman"/>
        </w:rPr>
        <w:t>This significant reduction demonstrates the effectiveness of the proposed layout in minimizing unnecessary movement and improving functional relationships.</w:t>
      </w:r>
    </w:p>
    <w:p w14:paraId="59E58C3C" w14:textId="77777777" w:rsidR="003B2EA1" w:rsidRPr="003B2EA1" w:rsidRDefault="003B2EA1" w:rsidP="003B2EA1">
      <w:pPr>
        <w:rPr>
          <w:rFonts w:cs="Times New Roman"/>
        </w:rPr>
      </w:pPr>
      <w:r w:rsidRPr="003B2EA1">
        <w:rPr>
          <w:rFonts w:cs="Times New Roman"/>
        </w:rPr>
        <w:pict w14:anchorId="53F3A7A6">
          <v:rect id="_x0000_i1125" style="width:0;height:1.5pt" o:hralign="center" o:hrstd="t" o:hr="t" fillcolor="#a0a0a0" stroked="f"/>
        </w:pict>
      </w:r>
    </w:p>
    <w:p w14:paraId="5641CE4F" w14:textId="77777777" w:rsidR="003B2EA1" w:rsidRPr="003B2EA1" w:rsidRDefault="003B2EA1" w:rsidP="003B2EA1">
      <w:pPr>
        <w:rPr>
          <w:rFonts w:cs="Times New Roman"/>
          <w:b/>
          <w:bCs/>
        </w:rPr>
      </w:pPr>
      <w:r w:rsidRPr="003B2EA1">
        <w:rPr>
          <w:rFonts w:cs="Times New Roman"/>
          <w:b/>
          <w:bCs/>
        </w:rPr>
        <w:t>10. Results and Discussion</w:t>
      </w:r>
    </w:p>
    <w:p w14:paraId="359497D9" w14:textId="77777777" w:rsidR="003B2EA1" w:rsidRPr="003B2EA1" w:rsidRDefault="003B2EA1" w:rsidP="003B2EA1">
      <w:pPr>
        <w:rPr>
          <w:rFonts w:cs="Times New Roman"/>
        </w:rPr>
      </w:pPr>
      <w:r w:rsidRPr="003B2EA1">
        <w:rPr>
          <w:rFonts w:cs="Times New Roman"/>
        </w:rPr>
        <w:t>The proposed facility layout offers the following benefits:</w:t>
      </w:r>
    </w:p>
    <w:p w14:paraId="20922FEF" w14:textId="77777777" w:rsidR="003B2EA1" w:rsidRPr="003B2EA1" w:rsidRDefault="003B2EA1" w:rsidP="003B2EA1">
      <w:pPr>
        <w:numPr>
          <w:ilvl w:val="0"/>
          <w:numId w:val="15"/>
        </w:numPr>
        <w:rPr>
          <w:rFonts w:cs="Times New Roman"/>
        </w:rPr>
      </w:pPr>
      <w:r w:rsidRPr="003B2EA1">
        <w:rPr>
          <w:rFonts w:cs="Times New Roman"/>
        </w:rPr>
        <w:t>Reduced congestion in high-traffic areas</w:t>
      </w:r>
    </w:p>
    <w:p w14:paraId="23459DF8" w14:textId="77777777" w:rsidR="003B2EA1" w:rsidRPr="003B2EA1" w:rsidRDefault="003B2EA1" w:rsidP="003B2EA1">
      <w:pPr>
        <w:numPr>
          <w:ilvl w:val="0"/>
          <w:numId w:val="15"/>
        </w:numPr>
        <w:rPr>
          <w:rFonts w:cs="Times New Roman"/>
        </w:rPr>
      </w:pPr>
      <w:r w:rsidRPr="003B2EA1">
        <w:rPr>
          <w:rFonts w:cs="Times New Roman"/>
        </w:rPr>
        <w:t>Improved customer flow and shopping experience</w:t>
      </w:r>
    </w:p>
    <w:p w14:paraId="40CA0B23" w14:textId="77777777" w:rsidR="003B2EA1" w:rsidRPr="003B2EA1" w:rsidRDefault="003B2EA1" w:rsidP="003B2EA1">
      <w:pPr>
        <w:numPr>
          <w:ilvl w:val="0"/>
          <w:numId w:val="15"/>
        </w:numPr>
        <w:rPr>
          <w:rFonts w:cs="Times New Roman"/>
        </w:rPr>
      </w:pPr>
      <w:r w:rsidRPr="003B2EA1">
        <w:rPr>
          <w:rFonts w:cs="Times New Roman"/>
        </w:rPr>
        <w:t>Faster stock replenishment and reduced internal handling time</w:t>
      </w:r>
    </w:p>
    <w:p w14:paraId="221A019A" w14:textId="77777777" w:rsidR="003B2EA1" w:rsidRPr="003B2EA1" w:rsidRDefault="003B2EA1" w:rsidP="003B2EA1">
      <w:pPr>
        <w:numPr>
          <w:ilvl w:val="0"/>
          <w:numId w:val="15"/>
        </w:numPr>
        <w:rPr>
          <w:rFonts w:cs="Times New Roman"/>
        </w:rPr>
      </w:pPr>
      <w:r w:rsidRPr="003B2EA1">
        <w:rPr>
          <w:rFonts w:cs="Times New Roman"/>
        </w:rPr>
        <w:t>Better utilization of available floor space</w:t>
      </w:r>
    </w:p>
    <w:p w14:paraId="5ABC3A26" w14:textId="77777777" w:rsidR="003B2EA1" w:rsidRPr="003B2EA1" w:rsidRDefault="003B2EA1" w:rsidP="003B2EA1">
      <w:pPr>
        <w:numPr>
          <w:ilvl w:val="0"/>
          <w:numId w:val="15"/>
        </w:numPr>
        <w:rPr>
          <w:rFonts w:cs="Times New Roman"/>
        </w:rPr>
      </w:pPr>
      <w:r w:rsidRPr="003B2EA1">
        <w:rPr>
          <w:rFonts w:cs="Times New Roman"/>
        </w:rPr>
        <w:t>Reduced customer waiting time at billing counters</w:t>
      </w:r>
    </w:p>
    <w:p w14:paraId="020FAF68" w14:textId="77777777" w:rsidR="003B2EA1" w:rsidRPr="003B2EA1" w:rsidRDefault="003B2EA1" w:rsidP="003B2EA1">
      <w:pPr>
        <w:rPr>
          <w:rFonts w:cs="Times New Roman"/>
        </w:rPr>
      </w:pPr>
      <w:r w:rsidRPr="003B2EA1">
        <w:rPr>
          <w:rFonts w:cs="Times New Roman"/>
        </w:rPr>
        <w:t>Overall, the optimization enhances both operational efficiency and customer satisfaction.</w:t>
      </w:r>
    </w:p>
    <w:p w14:paraId="2EC8D5F7" w14:textId="77777777" w:rsidR="003B2EA1" w:rsidRPr="003B2EA1" w:rsidRDefault="003B2EA1" w:rsidP="003B2EA1">
      <w:pPr>
        <w:rPr>
          <w:rFonts w:cs="Times New Roman"/>
        </w:rPr>
      </w:pPr>
      <w:r w:rsidRPr="003B2EA1">
        <w:rPr>
          <w:rFonts w:cs="Times New Roman"/>
        </w:rPr>
        <w:pict w14:anchorId="457379E6">
          <v:rect id="_x0000_i1099" style="width:0;height:1.5pt" o:hralign="center" o:hrstd="t" o:hr="t" fillcolor="#a0a0a0" stroked="f"/>
        </w:pict>
      </w:r>
    </w:p>
    <w:p w14:paraId="69C52C83" w14:textId="77777777" w:rsidR="003B2EA1" w:rsidRPr="003B2EA1" w:rsidRDefault="003B2EA1" w:rsidP="003B2EA1">
      <w:pPr>
        <w:rPr>
          <w:rFonts w:cs="Times New Roman"/>
          <w:b/>
          <w:bCs/>
        </w:rPr>
      </w:pPr>
      <w:r w:rsidRPr="003B2EA1">
        <w:rPr>
          <w:rFonts w:cs="Times New Roman"/>
          <w:b/>
          <w:bCs/>
        </w:rPr>
        <w:t>11. Managerial Implications</w:t>
      </w:r>
    </w:p>
    <w:p w14:paraId="4C498EE2" w14:textId="77777777" w:rsidR="003B2EA1" w:rsidRPr="003B2EA1" w:rsidRDefault="003B2EA1" w:rsidP="003B2EA1">
      <w:pPr>
        <w:numPr>
          <w:ilvl w:val="0"/>
          <w:numId w:val="16"/>
        </w:numPr>
        <w:rPr>
          <w:rFonts w:cs="Times New Roman"/>
        </w:rPr>
      </w:pPr>
      <w:r w:rsidRPr="003B2EA1">
        <w:rPr>
          <w:rFonts w:cs="Times New Roman"/>
        </w:rPr>
        <w:t>Retail managers can use systematic layout planning tools to identify inefficiencies</w:t>
      </w:r>
    </w:p>
    <w:p w14:paraId="3CFB4027" w14:textId="77777777" w:rsidR="003B2EA1" w:rsidRPr="003B2EA1" w:rsidRDefault="003B2EA1" w:rsidP="003B2EA1">
      <w:pPr>
        <w:numPr>
          <w:ilvl w:val="0"/>
          <w:numId w:val="16"/>
        </w:numPr>
        <w:rPr>
          <w:rFonts w:cs="Times New Roman"/>
        </w:rPr>
      </w:pPr>
      <w:r w:rsidRPr="003B2EA1">
        <w:rPr>
          <w:rFonts w:cs="Times New Roman"/>
        </w:rPr>
        <w:t>Data-driven layout decisions can significantly improve customer experience</w:t>
      </w:r>
    </w:p>
    <w:p w14:paraId="0DD90006" w14:textId="77777777" w:rsidR="003B2EA1" w:rsidRPr="003B2EA1" w:rsidRDefault="003B2EA1" w:rsidP="003B2EA1">
      <w:pPr>
        <w:numPr>
          <w:ilvl w:val="0"/>
          <w:numId w:val="16"/>
        </w:numPr>
        <w:rPr>
          <w:rFonts w:cs="Times New Roman"/>
        </w:rPr>
      </w:pPr>
      <w:r w:rsidRPr="003B2EA1">
        <w:rPr>
          <w:rFonts w:cs="Times New Roman"/>
        </w:rPr>
        <w:t>Improved layout reduces operational costs related to handling and restocking</w:t>
      </w:r>
    </w:p>
    <w:p w14:paraId="58E29037" w14:textId="77777777" w:rsidR="003B2EA1" w:rsidRPr="003B2EA1" w:rsidRDefault="003B2EA1" w:rsidP="003B2EA1">
      <w:pPr>
        <w:numPr>
          <w:ilvl w:val="0"/>
          <w:numId w:val="16"/>
        </w:numPr>
        <w:rPr>
          <w:rFonts w:cs="Times New Roman"/>
        </w:rPr>
      </w:pPr>
      <w:r w:rsidRPr="003B2EA1">
        <w:rPr>
          <w:rFonts w:cs="Times New Roman"/>
        </w:rPr>
        <w:t>The model can be replicated in similar retail outlets with minor customization</w:t>
      </w:r>
    </w:p>
    <w:p w14:paraId="06C36401" w14:textId="77777777" w:rsidR="003B2EA1" w:rsidRPr="003B2EA1" w:rsidRDefault="003B2EA1" w:rsidP="003B2EA1">
      <w:pPr>
        <w:rPr>
          <w:rFonts w:cs="Times New Roman"/>
        </w:rPr>
      </w:pPr>
      <w:r w:rsidRPr="003B2EA1">
        <w:rPr>
          <w:rFonts w:cs="Times New Roman"/>
        </w:rPr>
        <w:pict w14:anchorId="7A184A49">
          <v:rect id="_x0000_i1100" style="width:0;height:1.5pt" o:hralign="center" o:hrstd="t" o:hr="t" fillcolor="#a0a0a0" stroked="f"/>
        </w:pict>
      </w:r>
    </w:p>
    <w:p w14:paraId="3863194B" w14:textId="77777777" w:rsidR="007F1FE5" w:rsidRDefault="007F1FE5" w:rsidP="003B2EA1">
      <w:pPr>
        <w:rPr>
          <w:rFonts w:cs="Times New Roman"/>
          <w:b/>
          <w:bCs/>
        </w:rPr>
      </w:pPr>
    </w:p>
    <w:p w14:paraId="1AE8CBE7" w14:textId="77777777" w:rsidR="007F1FE5" w:rsidRDefault="007F1FE5" w:rsidP="003B2EA1">
      <w:pPr>
        <w:rPr>
          <w:rFonts w:cs="Times New Roman"/>
          <w:b/>
          <w:bCs/>
        </w:rPr>
      </w:pPr>
    </w:p>
    <w:p w14:paraId="75BF1B70" w14:textId="77777777" w:rsidR="007F1FE5" w:rsidRDefault="007F1FE5" w:rsidP="003B2EA1">
      <w:pPr>
        <w:rPr>
          <w:rFonts w:cs="Times New Roman"/>
          <w:b/>
          <w:bCs/>
        </w:rPr>
      </w:pPr>
    </w:p>
    <w:p w14:paraId="10E01B8F" w14:textId="6FE31590" w:rsidR="003B2EA1" w:rsidRPr="003B2EA1" w:rsidRDefault="003B2EA1" w:rsidP="003B2EA1">
      <w:pPr>
        <w:rPr>
          <w:rFonts w:cs="Times New Roman"/>
          <w:b/>
          <w:bCs/>
        </w:rPr>
      </w:pPr>
      <w:r w:rsidRPr="003B2EA1">
        <w:rPr>
          <w:rFonts w:cs="Times New Roman"/>
          <w:b/>
          <w:bCs/>
        </w:rPr>
        <w:lastRenderedPageBreak/>
        <w:t>12. Limitations of the Study</w:t>
      </w:r>
    </w:p>
    <w:p w14:paraId="008E0256" w14:textId="77777777" w:rsidR="003B2EA1" w:rsidRPr="003B2EA1" w:rsidRDefault="003B2EA1" w:rsidP="003B2EA1">
      <w:pPr>
        <w:numPr>
          <w:ilvl w:val="0"/>
          <w:numId w:val="17"/>
        </w:numPr>
        <w:rPr>
          <w:rFonts w:cs="Times New Roman"/>
        </w:rPr>
      </w:pPr>
      <w:r w:rsidRPr="003B2EA1">
        <w:rPr>
          <w:rFonts w:cs="Times New Roman"/>
        </w:rPr>
        <w:t>The study focuses on a single retail outlet</w:t>
      </w:r>
    </w:p>
    <w:p w14:paraId="62FC585C" w14:textId="77777777" w:rsidR="003B2EA1" w:rsidRPr="003B2EA1" w:rsidRDefault="003B2EA1" w:rsidP="003B2EA1">
      <w:pPr>
        <w:numPr>
          <w:ilvl w:val="0"/>
          <w:numId w:val="17"/>
        </w:numPr>
        <w:rPr>
          <w:rFonts w:cs="Times New Roman"/>
        </w:rPr>
      </w:pPr>
      <w:r w:rsidRPr="003B2EA1">
        <w:rPr>
          <w:rFonts w:cs="Times New Roman"/>
        </w:rPr>
        <w:t xml:space="preserve">Demand variability and seasonal effects were not explicitly </w:t>
      </w:r>
      <w:proofErr w:type="spellStart"/>
      <w:r w:rsidRPr="003B2EA1">
        <w:rPr>
          <w:rFonts w:cs="Times New Roman"/>
        </w:rPr>
        <w:t>modeled</w:t>
      </w:r>
      <w:proofErr w:type="spellEnd"/>
    </w:p>
    <w:p w14:paraId="05D6A754" w14:textId="77777777" w:rsidR="003B2EA1" w:rsidRPr="003B2EA1" w:rsidRDefault="003B2EA1" w:rsidP="003B2EA1">
      <w:pPr>
        <w:numPr>
          <w:ilvl w:val="0"/>
          <w:numId w:val="17"/>
        </w:numPr>
        <w:rPr>
          <w:rFonts w:cs="Times New Roman"/>
        </w:rPr>
      </w:pPr>
      <w:r w:rsidRPr="003B2EA1">
        <w:rPr>
          <w:rFonts w:cs="Times New Roman"/>
        </w:rPr>
        <w:t>Cost-benefit analysis of implementation was not conducted</w:t>
      </w:r>
    </w:p>
    <w:p w14:paraId="16DE01A8" w14:textId="77777777" w:rsidR="003B2EA1" w:rsidRPr="003B2EA1" w:rsidRDefault="003B2EA1" w:rsidP="003B2EA1">
      <w:pPr>
        <w:rPr>
          <w:rFonts w:cs="Times New Roman"/>
        </w:rPr>
      </w:pPr>
      <w:r w:rsidRPr="003B2EA1">
        <w:rPr>
          <w:rFonts w:cs="Times New Roman"/>
        </w:rPr>
        <w:pict w14:anchorId="10E6DBA4">
          <v:rect id="_x0000_i1101" style="width:0;height:1.5pt" o:hralign="center" o:hrstd="t" o:hr="t" fillcolor="#a0a0a0" stroked="f"/>
        </w:pict>
      </w:r>
    </w:p>
    <w:p w14:paraId="5DF25016" w14:textId="77777777" w:rsidR="003B2EA1" w:rsidRPr="003B2EA1" w:rsidRDefault="003B2EA1" w:rsidP="003B2EA1">
      <w:pPr>
        <w:rPr>
          <w:rFonts w:cs="Times New Roman"/>
          <w:b/>
          <w:bCs/>
        </w:rPr>
      </w:pPr>
      <w:r w:rsidRPr="003B2EA1">
        <w:rPr>
          <w:rFonts w:cs="Times New Roman"/>
          <w:b/>
          <w:bCs/>
        </w:rPr>
        <w:t>13. Conclusion</w:t>
      </w:r>
    </w:p>
    <w:p w14:paraId="33F755D4" w14:textId="77777777" w:rsidR="003B2EA1" w:rsidRPr="003B2EA1" w:rsidRDefault="003B2EA1" w:rsidP="003B2EA1">
      <w:pPr>
        <w:rPr>
          <w:rFonts w:cs="Times New Roman"/>
        </w:rPr>
      </w:pPr>
      <w:r w:rsidRPr="003B2EA1">
        <w:rPr>
          <w:rFonts w:cs="Times New Roman"/>
        </w:rPr>
        <w:t>The facility layout optimization of Reliance Mart, Paonta Sahib demonstrates that systematic application of facility planning principles can lead to substantial operational improvements. By aligning departmental placements with activity relationships, the proposed layout achieved a 36.67% improvement in layout efficiency. The optimized design is expected to enhance customer satisfaction, reduce congestion, and improve stock replenishment speed. The study reinforces the importance of scientific layout planning in modern retail operations.</w:t>
      </w:r>
    </w:p>
    <w:p w14:paraId="6A72B8CF" w14:textId="77777777" w:rsidR="003B2EA1" w:rsidRPr="003B2EA1" w:rsidRDefault="003B2EA1" w:rsidP="00102A0B">
      <w:pPr>
        <w:rPr>
          <w:rFonts w:cs="Times New Roman"/>
        </w:rPr>
      </w:pPr>
    </w:p>
    <w:sectPr w:rsidR="003B2EA1" w:rsidRPr="003B2EA1" w:rsidSect="00B23F9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D083A"/>
    <w:multiLevelType w:val="multilevel"/>
    <w:tmpl w:val="B4C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0072F9"/>
    <w:multiLevelType w:val="multilevel"/>
    <w:tmpl w:val="F694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4E2BD5"/>
    <w:multiLevelType w:val="multilevel"/>
    <w:tmpl w:val="9340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BC69F9"/>
    <w:multiLevelType w:val="multilevel"/>
    <w:tmpl w:val="664A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B316F4"/>
    <w:multiLevelType w:val="multilevel"/>
    <w:tmpl w:val="A0B4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E20E09"/>
    <w:multiLevelType w:val="multilevel"/>
    <w:tmpl w:val="4D9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5510C"/>
    <w:multiLevelType w:val="multilevel"/>
    <w:tmpl w:val="0E2E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C94544"/>
    <w:multiLevelType w:val="multilevel"/>
    <w:tmpl w:val="0C2E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82366D"/>
    <w:multiLevelType w:val="multilevel"/>
    <w:tmpl w:val="7DFE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82EA0"/>
    <w:multiLevelType w:val="multilevel"/>
    <w:tmpl w:val="BE4E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771EFA"/>
    <w:multiLevelType w:val="multilevel"/>
    <w:tmpl w:val="1CD0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5679C"/>
    <w:multiLevelType w:val="multilevel"/>
    <w:tmpl w:val="2A6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3718C4"/>
    <w:multiLevelType w:val="multilevel"/>
    <w:tmpl w:val="7556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2774FC"/>
    <w:multiLevelType w:val="multilevel"/>
    <w:tmpl w:val="7E44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EA2349"/>
    <w:multiLevelType w:val="multilevel"/>
    <w:tmpl w:val="C41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4541ED"/>
    <w:multiLevelType w:val="multilevel"/>
    <w:tmpl w:val="A4FC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637710"/>
    <w:multiLevelType w:val="multilevel"/>
    <w:tmpl w:val="0570D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734783">
    <w:abstractNumId w:val="10"/>
  </w:num>
  <w:num w:numId="2" w16cid:durableId="669064112">
    <w:abstractNumId w:val="6"/>
  </w:num>
  <w:num w:numId="3" w16cid:durableId="2015454788">
    <w:abstractNumId w:val="12"/>
  </w:num>
  <w:num w:numId="4" w16cid:durableId="1027676501">
    <w:abstractNumId w:val="16"/>
  </w:num>
  <w:num w:numId="5" w16cid:durableId="1994067583">
    <w:abstractNumId w:val="14"/>
  </w:num>
  <w:num w:numId="6" w16cid:durableId="1422290503">
    <w:abstractNumId w:val="9"/>
  </w:num>
  <w:num w:numId="7" w16cid:durableId="1625043161">
    <w:abstractNumId w:val="8"/>
  </w:num>
  <w:num w:numId="8" w16cid:durableId="253439568">
    <w:abstractNumId w:val="3"/>
  </w:num>
  <w:num w:numId="9" w16cid:durableId="640421661">
    <w:abstractNumId w:val="11"/>
  </w:num>
  <w:num w:numId="10" w16cid:durableId="434784658">
    <w:abstractNumId w:val="13"/>
  </w:num>
  <w:num w:numId="11" w16cid:durableId="1228372334">
    <w:abstractNumId w:val="2"/>
  </w:num>
  <w:num w:numId="12" w16cid:durableId="645936678">
    <w:abstractNumId w:val="4"/>
  </w:num>
  <w:num w:numId="13" w16cid:durableId="1787578192">
    <w:abstractNumId w:val="1"/>
  </w:num>
  <w:num w:numId="14" w16cid:durableId="1740640325">
    <w:abstractNumId w:val="0"/>
  </w:num>
  <w:num w:numId="15" w16cid:durableId="647713673">
    <w:abstractNumId w:val="5"/>
  </w:num>
  <w:num w:numId="16" w16cid:durableId="182940461">
    <w:abstractNumId w:val="15"/>
  </w:num>
  <w:num w:numId="17" w16cid:durableId="19208660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9C"/>
    <w:rsid w:val="00102A0B"/>
    <w:rsid w:val="003B2EA1"/>
    <w:rsid w:val="004D1609"/>
    <w:rsid w:val="007711FC"/>
    <w:rsid w:val="007F1FE5"/>
    <w:rsid w:val="00B23F9C"/>
    <w:rsid w:val="00B72210"/>
    <w:rsid w:val="00EA0A4A"/>
    <w:rsid w:val="00F41B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B4FC"/>
  <w15:chartTrackingRefBased/>
  <w15:docId w15:val="{A5718606-193F-427A-902D-AE95AA13E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FE5"/>
  </w:style>
  <w:style w:type="paragraph" w:styleId="Heading1">
    <w:name w:val="heading 1"/>
    <w:basedOn w:val="Normal"/>
    <w:next w:val="Normal"/>
    <w:link w:val="Heading1Char"/>
    <w:uiPriority w:val="9"/>
    <w:qFormat/>
    <w:rsid w:val="00B23F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3F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3F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3F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3F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3F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F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F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F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F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3F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3F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3F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3F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3F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F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F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F9C"/>
    <w:rPr>
      <w:rFonts w:eastAsiaTheme="majorEastAsia" w:cstheme="majorBidi"/>
      <w:color w:val="272727" w:themeColor="text1" w:themeTint="D8"/>
    </w:rPr>
  </w:style>
  <w:style w:type="paragraph" w:styleId="Title">
    <w:name w:val="Title"/>
    <w:basedOn w:val="Normal"/>
    <w:next w:val="Normal"/>
    <w:link w:val="TitleChar"/>
    <w:uiPriority w:val="10"/>
    <w:qFormat/>
    <w:rsid w:val="00B23F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F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F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F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F9C"/>
    <w:pPr>
      <w:spacing w:before="160"/>
      <w:jc w:val="center"/>
    </w:pPr>
    <w:rPr>
      <w:i/>
      <w:iCs/>
      <w:color w:val="404040" w:themeColor="text1" w:themeTint="BF"/>
    </w:rPr>
  </w:style>
  <w:style w:type="character" w:customStyle="1" w:styleId="QuoteChar">
    <w:name w:val="Quote Char"/>
    <w:basedOn w:val="DefaultParagraphFont"/>
    <w:link w:val="Quote"/>
    <w:uiPriority w:val="29"/>
    <w:rsid w:val="00B23F9C"/>
    <w:rPr>
      <w:i/>
      <w:iCs/>
      <w:color w:val="404040" w:themeColor="text1" w:themeTint="BF"/>
    </w:rPr>
  </w:style>
  <w:style w:type="paragraph" w:styleId="ListParagraph">
    <w:name w:val="List Paragraph"/>
    <w:basedOn w:val="Normal"/>
    <w:uiPriority w:val="34"/>
    <w:qFormat/>
    <w:rsid w:val="00B23F9C"/>
    <w:pPr>
      <w:ind w:left="720"/>
      <w:contextualSpacing/>
    </w:pPr>
  </w:style>
  <w:style w:type="character" w:styleId="IntenseEmphasis">
    <w:name w:val="Intense Emphasis"/>
    <w:basedOn w:val="DefaultParagraphFont"/>
    <w:uiPriority w:val="21"/>
    <w:qFormat/>
    <w:rsid w:val="00B23F9C"/>
    <w:rPr>
      <w:i/>
      <w:iCs/>
      <w:color w:val="0F4761" w:themeColor="accent1" w:themeShade="BF"/>
    </w:rPr>
  </w:style>
  <w:style w:type="paragraph" w:styleId="IntenseQuote">
    <w:name w:val="Intense Quote"/>
    <w:basedOn w:val="Normal"/>
    <w:next w:val="Normal"/>
    <w:link w:val="IntenseQuoteChar"/>
    <w:uiPriority w:val="30"/>
    <w:qFormat/>
    <w:rsid w:val="00B23F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3F9C"/>
    <w:rPr>
      <w:i/>
      <w:iCs/>
      <w:color w:val="0F4761" w:themeColor="accent1" w:themeShade="BF"/>
    </w:rPr>
  </w:style>
  <w:style w:type="character" w:styleId="IntenseReference">
    <w:name w:val="Intense Reference"/>
    <w:basedOn w:val="DefaultParagraphFont"/>
    <w:uiPriority w:val="32"/>
    <w:qFormat/>
    <w:rsid w:val="00B23F9C"/>
    <w:rPr>
      <w:b/>
      <w:bCs/>
      <w:smallCaps/>
      <w:color w:val="0F4761" w:themeColor="accent1" w:themeShade="BF"/>
      <w:spacing w:val="5"/>
    </w:rPr>
  </w:style>
  <w:style w:type="table" w:styleId="TableGrid">
    <w:name w:val="Table Grid"/>
    <w:basedOn w:val="TableNormal"/>
    <w:uiPriority w:val="39"/>
    <w:rsid w:val="007711FC"/>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41BE1"/>
    <w:pPr>
      <w:autoSpaceDE w:val="0"/>
      <w:autoSpaceDN w:val="0"/>
      <w:adjustRightInd w:val="0"/>
      <w:spacing w:after="0" w:line="240" w:lineRule="auto"/>
    </w:pPr>
    <w:rPr>
      <w:rFonts w:ascii="Arial" w:hAnsi="Arial" w:cs="Arial"/>
      <w:color w:val="000000"/>
      <w:kern w:val="0"/>
    </w:rPr>
  </w:style>
  <w:style w:type="table" w:styleId="GridTable5Dark">
    <w:name w:val="Grid Table 5 Dark"/>
    <w:basedOn w:val="TableNormal"/>
    <w:uiPriority w:val="50"/>
    <w:rsid w:val="007F1F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7F1F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TotalTime>
  <Pages>10</Pages>
  <Words>1498</Words>
  <Characters>8449</Characters>
  <Application>Microsoft Office Word</Application>
  <DocSecurity>0</DocSecurity>
  <Lines>206</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GHOSH</dc:creator>
  <cp:keywords/>
  <dc:description/>
  <cp:lastModifiedBy>ROHIT GHOSH</cp:lastModifiedBy>
  <cp:revision>6</cp:revision>
  <dcterms:created xsi:type="dcterms:W3CDTF">2025-12-16T08:54:00Z</dcterms:created>
  <dcterms:modified xsi:type="dcterms:W3CDTF">2025-12-16T09:21:00Z</dcterms:modified>
</cp:coreProperties>
</file>